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CE" w:rsidRDefault="00F97DCE" w:rsidP="00F97DC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Отчёт педагога-психолога МБДОУ – д/с №</w:t>
      </w:r>
      <w:r>
        <w:rPr>
          <w:rFonts w:ascii="Times New Roman" w:hAnsi="Times New Roman"/>
          <w:b/>
          <w:sz w:val="32"/>
          <w:szCs w:val="32"/>
        </w:rPr>
        <w:t xml:space="preserve">29 </w:t>
      </w:r>
      <w:proofErr w:type="spellStart"/>
      <w:r>
        <w:rPr>
          <w:rFonts w:ascii="Times New Roman" w:hAnsi="Times New Roman"/>
          <w:b/>
          <w:sz w:val="32"/>
          <w:szCs w:val="32"/>
        </w:rPr>
        <w:t>Курцевой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Надежды Валентиновны  о проделанной работе                           за 2021 – 2022 учебный год.</w:t>
      </w:r>
      <w:bookmarkStart w:id="0" w:name="_GoBack"/>
      <w:bookmarkEnd w:id="0"/>
    </w:p>
    <w:p w:rsidR="00F97DCE" w:rsidRDefault="00F97DCE" w:rsidP="00F97DCE">
      <w:pPr>
        <w:shd w:val="clear" w:color="auto" w:fill="FFFFFF"/>
        <w:spacing w:after="0" w:line="240" w:lineRule="auto"/>
        <w:ind w:firstLine="90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Свою деятельность ориентирую на содействие созданию в ДОУ социальной ситуации развития, соответствующей индивидуальности и обеспечивающей психологические условия охраны психического здоровья и развития личности всех участников образовательного процесса.</w:t>
      </w:r>
    </w:p>
    <w:p w:rsidR="00F97DCE" w:rsidRDefault="00F97DCE" w:rsidP="00F97DC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Педагогическая  деятельность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отчётный период была направлена на реализацию 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следующих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задач:</w:t>
      </w:r>
    </w:p>
    <w:p w:rsidR="00F97DCE" w:rsidRDefault="00F97DCE" w:rsidP="00F97DC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- создание условий для обеспечения полноценного психического и личностного развития детей дошкольного возраста в процессе их воспитания, образования и социализации;</w:t>
      </w:r>
    </w:p>
    <w:p w:rsidR="00F97DCE" w:rsidRDefault="00F97DCE" w:rsidP="00F97DC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- внедрение в образовательный процесс эффективных форм и методик психологического сопровождения воспитанников;</w:t>
      </w:r>
    </w:p>
    <w:p w:rsidR="00F97DCE" w:rsidRDefault="00F97DCE" w:rsidP="00F97DC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- содействие гармонизации социально-психологического климата в дошкольном образовательном учреждении;</w:t>
      </w:r>
    </w:p>
    <w:p w:rsidR="00F97DCE" w:rsidRDefault="00F97DCE" w:rsidP="00F97DC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- повышение психологической компетентности родителей и педагогов в вопросах развития, воспитания и образования детей дошкольного возраста;</w:t>
      </w:r>
    </w:p>
    <w:p w:rsidR="00F97DCE" w:rsidRDefault="00F97DCE" w:rsidP="00F97DCE">
      <w:pPr>
        <w:shd w:val="clear" w:color="auto" w:fill="FFFFFF"/>
        <w:spacing w:after="0" w:line="240" w:lineRule="auto"/>
        <w:ind w:left="360"/>
        <w:jc w:val="both"/>
        <w:rPr>
          <w:rFonts w:cs="Arial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-</w:t>
      </w:r>
      <w:r w:rsidRPr="00F600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создание условий по профилактике профессионального выгорания педагогов.</w:t>
      </w:r>
    </w:p>
    <w:p w:rsidR="00F97DCE" w:rsidRDefault="00F97DCE" w:rsidP="00F97DCE">
      <w:pPr>
        <w:shd w:val="clear" w:color="auto" w:fill="FFFFFF"/>
        <w:spacing w:after="0" w:line="240" w:lineRule="auto"/>
        <w:ind w:right="-194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   Достижение целей и задач осуществлялось через следующие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направления работы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:</w:t>
      </w:r>
    </w:p>
    <w:p w:rsidR="00F97DCE" w:rsidRDefault="00F97DCE" w:rsidP="00F97DCE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психологическая диагностика;</w:t>
      </w:r>
    </w:p>
    <w:p w:rsidR="00F97DCE" w:rsidRDefault="00F97DCE" w:rsidP="00F97DCE">
      <w:pPr>
        <w:shd w:val="clear" w:color="auto" w:fill="FFFFFF"/>
        <w:spacing w:after="0" w:line="240" w:lineRule="auto"/>
        <w:ind w:firstLine="71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психопрофилактика;</w:t>
      </w:r>
    </w:p>
    <w:p w:rsidR="00F97DCE" w:rsidRDefault="00F97DCE" w:rsidP="00F97DCE">
      <w:pPr>
        <w:shd w:val="clear" w:color="auto" w:fill="FFFFFF"/>
        <w:spacing w:after="0" w:line="240" w:lineRule="auto"/>
        <w:ind w:firstLine="71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коррекционная и развивающая работа;</w:t>
      </w:r>
    </w:p>
    <w:p w:rsidR="00F97DCE" w:rsidRDefault="00F97DCE" w:rsidP="00F97DCE">
      <w:pPr>
        <w:shd w:val="clear" w:color="auto" w:fill="FFFFFF"/>
        <w:spacing w:after="0" w:line="240" w:lineRule="auto"/>
        <w:ind w:firstLine="71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психологическое консультирование;</w:t>
      </w:r>
    </w:p>
    <w:p w:rsidR="00F97DCE" w:rsidRDefault="00F97DCE" w:rsidP="00F97DCE">
      <w:pPr>
        <w:shd w:val="clear" w:color="auto" w:fill="FFFFFF"/>
        <w:spacing w:after="0" w:line="240" w:lineRule="auto"/>
        <w:ind w:firstLine="71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психологическое просвещение;</w:t>
      </w:r>
    </w:p>
    <w:p w:rsidR="00F97DCE" w:rsidRDefault="00F97DCE" w:rsidP="00F97DCE">
      <w:pPr>
        <w:shd w:val="clear" w:color="auto" w:fill="FFFFFF"/>
        <w:spacing w:after="0" w:line="240" w:lineRule="auto"/>
        <w:ind w:firstLine="71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организационно-методическая работа.</w:t>
      </w:r>
    </w:p>
    <w:p w:rsidR="00F97DCE" w:rsidRDefault="00F97DCE" w:rsidP="00F97DCE">
      <w:pPr>
        <w:shd w:val="clear" w:color="auto" w:fill="FFFFFF"/>
        <w:spacing w:after="0" w:line="240" w:lineRule="auto"/>
        <w:ind w:firstLine="710"/>
        <w:jc w:val="center"/>
        <w:rPr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ПСИХОДИАГНОСТИЧЕСКАЯ РАБОТА</w:t>
      </w:r>
    </w:p>
    <w:p w:rsidR="00F97DCE" w:rsidRDefault="00F97DCE" w:rsidP="00F97DCE">
      <w:pPr>
        <w:shd w:val="clear" w:color="auto" w:fill="FFFFFF"/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Данная работа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направлена на получение информации об уровне психического развития детей, на выявление индивидуальных особенностей развития каждого ребёнка; при необходимости, разработка индивидуальных образовательных маршрутов сопровождения для максимального раскрытия потенциала детской личности.</w:t>
      </w:r>
    </w:p>
    <w:p w:rsidR="00F97DCE" w:rsidRDefault="00F97DCE" w:rsidP="00F97DCE">
      <w:pPr>
        <w:shd w:val="clear" w:color="auto" w:fill="FFFFFF"/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 содержание психодиагностической работы входит:</w:t>
      </w:r>
    </w:p>
    <w:p w:rsidR="00F97DCE" w:rsidRDefault="00F97DCE" w:rsidP="00F97DCE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-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диагностика уровня развития психических процессов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(мышление, память, внимание, восприятие, воображение, речь, мелкая моторика);</w:t>
      </w:r>
    </w:p>
    <w:p w:rsidR="00F97DCE" w:rsidRDefault="00F97DCE" w:rsidP="00F97DCE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диагностика психологической готовности к обучению в школе детей подготовительной группы;</w:t>
      </w:r>
    </w:p>
    <w:p w:rsidR="00F97DCE" w:rsidRDefault="00F97DCE" w:rsidP="00F97DCE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диагностика эмоционально-волевой сферы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(проявления агрессивного поведения, страхи, тревожность);</w:t>
      </w:r>
    </w:p>
    <w:p w:rsidR="00F97DCE" w:rsidRDefault="00F97DCE" w:rsidP="00F97DCE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диагностика коммуникативной сферы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(трудности в общении со сверстниками и взрослыми);</w:t>
      </w:r>
    </w:p>
    <w:p w:rsidR="00F97DCE" w:rsidRDefault="00F97DCE" w:rsidP="00F97DCE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- диагностика воспитанников в рамках психолого-педагогического консилиума (далее 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ППк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ДОУ, согласно положению 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ППк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F97DCE" w:rsidRDefault="00F97DCE" w:rsidP="00F97DCE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по запросам родителей, воспитателей, администрации ДОУ и личным наблюдениям с целью выявления, и конкретизации проблем участников воспитательно - образовательного процесса.</w:t>
      </w:r>
    </w:p>
    <w:p w:rsidR="00F97DCE" w:rsidRDefault="00F97DCE" w:rsidP="00F97D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color w:val="000000"/>
          <w:lang w:eastAsia="ru-RU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2021-2022 учебном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году  проводилась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диагностика воспитанников подготовительных групп с целью определения уровня психического развития, для определения  </w:t>
      </w:r>
      <w:r>
        <w:rPr>
          <w:rFonts w:ascii="Times New Roman" w:hAnsi="Times New Roman"/>
          <w:sz w:val="28"/>
          <w:szCs w:val="28"/>
          <w:u w:val="single"/>
        </w:rPr>
        <w:t xml:space="preserve">психологической готовности к обучению в школе. </w:t>
      </w:r>
    </w:p>
    <w:p w:rsidR="00F97DCE" w:rsidRDefault="00F97DCE" w:rsidP="00F97D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Использую для этих целей методики:</w:t>
      </w:r>
    </w:p>
    <w:p w:rsidR="00F97DCE" w:rsidRDefault="00F97DCE" w:rsidP="00F97D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Т.А. </w:t>
      </w:r>
      <w:proofErr w:type="spellStart"/>
      <w:r>
        <w:rPr>
          <w:rFonts w:ascii="Times New Roman" w:hAnsi="Times New Roman"/>
          <w:sz w:val="28"/>
          <w:szCs w:val="28"/>
        </w:rPr>
        <w:t>Нежнова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«Беседа о школе» (определение наличия/отсутствия школьной мотивации);</w:t>
      </w:r>
    </w:p>
    <w:p w:rsidR="00F97DCE" w:rsidRDefault="00F97DCE" w:rsidP="00F97DCE">
      <w:pPr>
        <w:tabs>
          <w:tab w:val="left" w:pos="0"/>
        </w:tabs>
        <w:spacing w:line="240" w:lineRule="auto"/>
        <w:ind w:right="98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трети детей сформирована учебная мотивация (34%), т.е. в ответах преобладают учебно-познавательные и позиционные мотивы, а также ориентация на отметку; 41% старших дошкольников имеют учебно-игровую мотивацию. Большинство детей с учебно-игровой мотивацией, только внешне хотят встать на позицию ученика (носить школьную форму, получать оценки), при этом они не хотят соблюдать нормы и правила школы, у них снижен учебно-познавательный мотив.  У четверти (25%) детей наблюдается </w:t>
      </w:r>
      <w:proofErr w:type="spellStart"/>
      <w:r>
        <w:rPr>
          <w:rFonts w:ascii="Times New Roman" w:hAnsi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учебной мотивации, т.е. игровая, дошкольная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Возможно, воспитатели подготовительных групп недостаточно уделяли внимание теме важности и нужности соблюдения школьных правил.</w:t>
      </w:r>
    </w:p>
    <w:p w:rsidR="00F97DCE" w:rsidRDefault="00F97DCE" w:rsidP="00F97DCE">
      <w:pPr>
        <w:tabs>
          <w:tab w:val="left" w:pos="0"/>
        </w:tabs>
        <w:spacing w:line="240" w:lineRule="auto"/>
        <w:ind w:right="45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C2C0C">
        <w:rPr>
          <w:rFonts w:ascii="Times New Roman" w:hAnsi="Times New Roman"/>
          <w:sz w:val="28"/>
          <w:szCs w:val="28"/>
          <w:lang w:eastAsia="ru-RU"/>
        </w:rPr>
        <w:t>Ориентационный тест школьной зрелости Керна – Йерасека.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C2C0C">
        <w:rPr>
          <w:rFonts w:ascii="Times New Roman" w:hAnsi="Times New Roman"/>
          <w:sz w:val="28"/>
          <w:szCs w:val="28"/>
          <w:lang w:eastAsia="ru-RU"/>
        </w:rPr>
        <w:t xml:space="preserve">(Зрительно моторная координация, произвольность внимания, умение подражать образцу.) </w:t>
      </w:r>
    </w:p>
    <w:p w:rsidR="00F97DCE" w:rsidRPr="001C2C0C" w:rsidRDefault="00F97DCE" w:rsidP="00F97DCE">
      <w:pPr>
        <w:tabs>
          <w:tab w:val="left" w:pos="0"/>
        </w:tabs>
        <w:spacing w:line="240" w:lineRule="auto"/>
        <w:ind w:right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C0C">
        <w:rPr>
          <w:rFonts w:ascii="Times New Roman" w:hAnsi="Times New Roman"/>
          <w:sz w:val="28"/>
          <w:szCs w:val="28"/>
          <w:lang w:eastAsia="ru-RU"/>
        </w:rPr>
        <w:t xml:space="preserve"> На конец учебного года высокую школьную зрелость показали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67</w:t>
      </w:r>
      <w:r w:rsidRPr="001C2C0C">
        <w:rPr>
          <w:rFonts w:ascii="Times New Roman" w:hAnsi="Times New Roman"/>
          <w:b/>
          <w:i/>
          <w:sz w:val="28"/>
          <w:szCs w:val="28"/>
          <w:lang w:eastAsia="ru-RU"/>
        </w:rPr>
        <w:t>%</w:t>
      </w:r>
      <w:r w:rsidRPr="001C2C0C">
        <w:rPr>
          <w:rFonts w:ascii="Times New Roman" w:hAnsi="Times New Roman"/>
          <w:sz w:val="28"/>
          <w:szCs w:val="28"/>
          <w:lang w:eastAsia="ru-RU"/>
        </w:rPr>
        <w:t xml:space="preserve"> старших дошкольников, средний уровень школьной зрелости продемонстрировали более трети воспитанников </w:t>
      </w:r>
      <w:r>
        <w:rPr>
          <w:rFonts w:ascii="Times New Roman" w:hAnsi="Times New Roman"/>
          <w:b/>
          <w:sz w:val="28"/>
          <w:szCs w:val="28"/>
          <w:lang w:eastAsia="ru-RU"/>
        </w:rPr>
        <w:t>(33</w:t>
      </w:r>
      <w:r w:rsidRPr="001C2C0C">
        <w:rPr>
          <w:rFonts w:ascii="Times New Roman" w:hAnsi="Times New Roman"/>
          <w:b/>
          <w:sz w:val="28"/>
          <w:szCs w:val="28"/>
          <w:lang w:eastAsia="ru-RU"/>
        </w:rPr>
        <w:t xml:space="preserve">%). </w:t>
      </w:r>
      <w:r w:rsidRPr="001C2C0C">
        <w:rPr>
          <w:rFonts w:ascii="Times New Roman" w:hAnsi="Times New Roman"/>
          <w:sz w:val="28"/>
          <w:szCs w:val="28"/>
          <w:lang w:eastAsia="ru-RU"/>
        </w:rPr>
        <w:t xml:space="preserve">  Готовность к школе ниже нормы не выявлена.  У детей за учебный год хорошо развились зрительно-моторные навыки, умение подражать образцу, чётко выполнять инструкцию.</w:t>
      </w:r>
    </w:p>
    <w:p w:rsidR="00F97DCE" w:rsidRDefault="00F97DCE" w:rsidP="00F97DCE">
      <w:pPr>
        <w:shd w:val="clear" w:color="auto" w:fill="FFFFFF"/>
        <w:spacing w:after="0" w:line="240" w:lineRule="auto"/>
        <w:ind w:left="360"/>
        <w:jc w:val="both"/>
        <w:rPr>
          <w:rFonts w:cs="Arial"/>
          <w:color w:val="000000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Диагностика детей, поступающих в ДОУ.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97DCE" w:rsidRDefault="00F97DCE" w:rsidP="00F97DCE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b/>
          <w:bCs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- прогноз степени адаптации детей к ДОУ, выявление факторов риска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дезадаптации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диагностика хода адаптационного процесса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Обследовано </w:t>
      </w:r>
      <w:r>
        <w:rPr>
          <w:rFonts w:ascii="Times New Roman" w:hAnsi="Times New Roman"/>
          <w:b/>
          <w:bCs/>
          <w:color w:val="0D0D0D"/>
          <w:sz w:val="28"/>
          <w:szCs w:val="28"/>
          <w:lang w:eastAsia="ru-RU"/>
        </w:rPr>
        <w:t>60 дошкольников.</w:t>
      </w:r>
    </w:p>
    <w:p w:rsidR="00F97DCE" w:rsidRDefault="00F97DCE" w:rsidP="00F97DC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D0D0D"/>
          <w:sz w:val="28"/>
          <w:szCs w:val="28"/>
          <w:lang w:eastAsia="ru-RU"/>
        </w:rPr>
        <w:t>Были получены следующие результаты в 2021-2022 учебном году:</w:t>
      </w:r>
    </w:p>
    <w:p w:rsidR="00F97DCE" w:rsidRDefault="00F97DCE" w:rsidP="00F97DC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D0D0D"/>
          <w:sz w:val="28"/>
          <w:szCs w:val="28"/>
          <w:lang w:eastAsia="ru-RU"/>
        </w:rPr>
        <w:t>высокая степень адаптации -65%;</w:t>
      </w:r>
    </w:p>
    <w:p w:rsidR="00F97DCE" w:rsidRDefault="00F97DCE" w:rsidP="00F97DC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D0D0D"/>
          <w:sz w:val="28"/>
          <w:szCs w:val="28"/>
          <w:lang w:eastAsia="ru-RU"/>
        </w:rPr>
        <w:t xml:space="preserve">средняя степень </w:t>
      </w:r>
      <w:proofErr w:type="spellStart"/>
      <w:r>
        <w:rPr>
          <w:rFonts w:ascii="Times New Roman" w:hAnsi="Times New Roman"/>
          <w:bCs/>
          <w:color w:val="0D0D0D"/>
          <w:sz w:val="28"/>
          <w:szCs w:val="28"/>
          <w:lang w:eastAsia="ru-RU"/>
        </w:rPr>
        <w:t>адаптированности</w:t>
      </w:r>
      <w:proofErr w:type="spellEnd"/>
      <w:r>
        <w:rPr>
          <w:rFonts w:ascii="Times New Roman" w:hAnsi="Times New Roman"/>
          <w:bCs/>
          <w:color w:val="0D0D0D"/>
          <w:sz w:val="28"/>
          <w:szCs w:val="28"/>
          <w:lang w:eastAsia="ru-RU"/>
        </w:rPr>
        <w:t xml:space="preserve"> – 35%;</w:t>
      </w:r>
    </w:p>
    <w:p w:rsidR="00F97DCE" w:rsidRDefault="00F97DCE" w:rsidP="00F97DC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D0D0D"/>
          <w:sz w:val="28"/>
          <w:szCs w:val="28"/>
          <w:lang w:eastAsia="ru-RU"/>
        </w:rPr>
        <w:t>низкая степень адаптации – 0%.</w:t>
      </w:r>
    </w:p>
    <w:p w:rsidR="00F97DCE" w:rsidRDefault="00F97DCE" w:rsidP="00F97D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D0D0D"/>
          <w:sz w:val="28"/>
          <w:szCs w:val="28"/>
          <w:lang w:eastAsia="ru-RU"/>
        </w:rPr>
        <w:t xml:space="preserve">Анализируя результаты диагностики, можно говорить об эффективности проводимых мероприятий, направленных на гармонизацию эмоционального состояния детей в период адаптации к ДОУ и создание положительного эмоционального настроя в группе. </w:t>
      </w:r>
    </w:p>
    <w:p w:rsidR="00F97DCE" w:rsidRDefault="00F97DCE" w:rsidP="00F97DCE">
      <w:pPr>
        <w:shd w:val="clear" w:color="auto" w:fill="FFFFFF"/>
        <w:spacing w:after="0" w:line="240" w:lineRule="auto"/>
        <w:ind w:firstLine="709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 Д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иагностика по определению у детей старшего дошкольного возраста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самооценки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методике В.Г. Щур «Лесенка».  Тестирование проведено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 64</w:t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ребёнком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старшего дошкольного возраста.</w:t>
      </w:r>
    </w:p>
    <w:p w:rsidR="00F97DCE" w:rsidRDefault="00F97DCE" w:rsidP="00F97DCE">
      <w:pPr>
        <w:shd w:val="clear" w:color="auto" w:fill="FFFFFF"/>
        <w:spacing w:after="0" w:line="240" w:lineRule="auto"/>
        <w:ind w:firstLine="71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Результаты диагностики на начало 2021 – 2022 учебного года показали:</w:t>
      </w:r>
    </w:p>
    <w:p w:rsidR="00F97DCE" w:rsidRDefault="00F97DCE" w:rsidP="00F97DCE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завышенная самооценка у 69% детей;</w:t>
      </w:r>
    </w:p>
    <w:p w:rsidR="00F97DCE" w:rsidRDefault="00F97DCE" w:rsidP="00F97DCE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адекватная самооценка -  25% детей;</w:t>
      </w:r>
    </w:p>
    <w:p w:rsidR="00F97DCE" w:rsidRDefault="00F97DCE" w:rsidP="00F97DCE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низкая самооценка – 6 %.</w:t>
      </w:r>
    </w:p>
    <w:p w:rsidR="00F97DCE" w:rsidRDefault="00F97DCE" w:rsidP="00F97DCE">
      <w:pPr>
        <w:shd w:val="clear" w:color="auto" w:fill="FFFFFF"/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результатам психодиагностического обследования дошкольников выстраиваю индивидуальный образовательный маршрут воспитанников по коррекции и устранению выявленных у них проблем.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 </w:t>
      </w:r>
    </w:p>
    <w:p w:rsidR="00F97DCE" w:rsidRDefault="00F97DCE" w:rsidP="00F97DCE">
      <w:pPr>
        <w:shd w:val="clear" w:color="auto" w:fill="FFFFFF"/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ходе проведения индивидуальной и подгрупповой коррекционной работы при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 итоговой диагностики выявлена положительная динамика:</w:t>
      </w:r>
    </w:p>
    <w:p w:rsidR="00F97DCE" w:rsidRDefault="00F97DCE" w:rsidP="00F97DCE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завышенная самооценка у 55% детей;</w:t>
      </w:r>
    </w:p>
    <w:p w:rsidR="00F97DCE" w:rsidRDefault="00F97DCE" w:rsidP="00F97DCE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адекватная самооценка - 38% детей;</w:t>
      </w:r>
    </w:p>
    <w:p w:rsidR="00F97DCE" w:rsidRDefault="00F97DCE" w:rsidP="00F97D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низкая самооценка - 7%.</w:t>
      </w:r>
    </w:p>
    <w:p w:rsidR="00F97DCE" w:rsidRDefault="00F97DCE" w:rsidP="00F97D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 концу учебного года адекватная самооценка у старших дошкольников возросла на 13%, дети поняли, что ошибаться – это нормально, что поможет избежать излишней невротизации в школе. Вместе с тем, у части детей осталась низкая самооценка, что говорит о более глубоких истоках формирования низкой самооценки и сложности коррекции её в рамках коррекционно-развивающих мероприятий. В следующем учебном году планирую добавить в работу по этому направлению групповые консультации родителей и педагогов на тему формирования самооценки у дошкольников.</w:t>
      </w:r>
    </w:p>
    <w:p w:rsidR="00F97DCE" w:rsidRDefault="00F97DCE" w:rsidP="00F97DCE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Для эффективности педагогических действий по психологическому развитию дошкольников в рамках педагогической диагностики провожу оценку индивидуального развития детей. Результаты педагогической диагностики использую для построения образовательной траектории ребёнка и профессиональной коррекции особенностей его развития.</w:t>
      </w:r>
    </w:p>
    <w:p w:rsidR="00F97DCE" w:rsidRDefault="00F97DCE" w:rsidP="00F97DCE">
      <w:pPr>
        <w:spacing w:after="0" w:line="240" w:lineRule="auto"/>
        <w:jc w:val="center"/>
        <w:rPr>
          <w:color w:val="000000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Содержание диагностической работы с родителями:</w:t>
      </w:r>
    </w:p>
    <w:p w:rsidR="00F97DCE" w:rsidRDefault="00F97DCE" w:rsidP="00F97DCE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Анкетирование родителей вновь поступающих в ДОУ детей, с целью облегчения адаптации младших дошкольников и выявления вопросов, вызывающих тревогу родителей, чтобы осветить их впоследствии на тематическом родительском собрании.  </w:t>
      </w:r>
    </w:p>
    <w:p w:rsidR="00F97DCE" w:rsidRDefault="00F97DCE" w:rsidP="00F97DCE">
      <w:pPr>
        <w:spacing w:after="0" w:line="240" w:lineRule="auto"/>
        <w:ind w:firstLine="710"/>
        <w:jc w:val="center"/>
        <w:rPr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КОРРЕКЦИОННО-РАЗВИВАЮЩАЯ РАБОТА</w:t>
      </w:r>
    </w:p>
    <w:p w:rsidR="00F97DCE" w:rsidRDefault="00F97DCE" w:rsidP="00F97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>
        <w:rPr>
          <w:rFonts w:ascii="Times New Roman" w:hAnsi="Times New Roman"/>
          <w:iCs/>
          <w:sz w:val="28"/>
          <w:szCs w:val="28"/>
        </w:rPr>
        <w:t>создание условий для раскрытия потенциальных возможностей ребенка, коррекция отклонений психического развития.</w:t>
      </w:r>
    </w:p>
    <w:p w:rsidR="00F97DCE" w:rsidRDefault="00F97DCE" w:rsidP="00F97D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Коррекционную и развивающую работу планирую и провожу с учетом особенностей ДОУ, с учетом специфики детского коллектива (группы), отдельного ребенка. </w:t>
      </w:r>
    </w:p>
    <w:p w:rsidR="00F97DCE" w:rsidRDefault="00F97DCE" w:rsidP="00F97D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коррекционной работе опираюсь на эталоны психического развития, описанные в детской, возрастной и педагогической психологии. В развивающей работе предусмотрена ориентация на средневозрастные нормы развития для создания таких условий, в которых ребенок сможет подняться на </w:t>
      </w:r>
      <w:r>
        <w:rPr>
          <w:rFonts w:ascii="Times New Roman" w:hAnsi="Times New Roman"/>
          <w:sz w:val="28"/>
          <w:szCs w:val="28"/>
        </w:rPr>
        <w:lastRenderedPageBreak/>
        <w:t xml:space="preserve">оптимальный для него уровень развития. Последний, может быть, как выше, так и ниже среднестатистического. </w:t>
      </w:r>
    </w:p>
    <w:p w:rsidR="00F97DCE" w:rsidRDefault="00F97DCE" w:rsidP="00F97D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Объектом коррекционной и развивающей работы являются проблемы в познавательной, эмоциональной, мотивационной, волевой, поведенческой сферах, которые влияют, в конечном счете, на развитие ребенка в целом.  Эта работа проводится с детьми, имеющими развитие в пределах возрастной нормы. Если выявленные отклонения выражены в значительной степени, ребенок направляется на консультацию к специалистам городской психолого-медико-педагогической комиссии на основании решения психолого-педагогического консилиума МБДОУ.  Дальнейшая коррекционная и развивающая работа с данными детьми строится на основе полученного заключения и рекомендаций психолого-медико-педагогической комиссии. 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помощи детям раннего возраста в преодолении стрессовых состояний в период адаптации к детскому саду использую </w:t>
      </w:r>
      <w:r>
        <w:rPr>
          <w:rFonts w:ascii="Times New Roman" w:hAnsi="Times New Roman"/>
          <w:b/>
          <w:i/>
          <w:sz w:val="28"/>
          <w:szCs w:val="28"/>
        </w:rPr>
        <w:t>«Программу психолого-педагогического сопровождения адаптации детей при поступлении в детский сад»</w:t>
      </w:r>
      <w:r>
        <w:rPr>
          <w:rFonts w:ascii="Times New Roman" w:hAnsi="Times New Roman"/>
          <w:sz w:val="28"/>
          <w:szCs w:val="28"/>
        </w:rPr>
        <w:t xml:space="preserve"> (автор: </w:t>
      </w:r>
      <w:proofErr w:type="spellStart"/>
      <w:r>
        <w:rPr>
          <w:rFonts w:ascii="Times New Roman" w:hAnsi="Times New Roman"/>
          <w:sz w:val="28"/>
          <w:szCs w:val="28"/>
        </w:rPr>
        <w:t>Роньжина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А.С.). Целью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программы является гармонизация эмоционального состояния детей в период адаптации, создание положительного эмоционального настроя в группе. 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   создание атмосферы эмоциональной безопасности;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   снятие эмоционального и мышечного напряжения;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формирование положительной самооценки, уверенности в себе, эмоциональной устойчивости; 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    способствование сплочению детского коллектива;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развитие познавательной, эмоционально-волевой, сенсорно-перцептивной сфер ребенка; 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 развитие мелкой моторики рук и координации движений.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Совместная деятельность организуется в форме игрового часа в младших группах, в группе раннего возраста – 1 раз в неделю по 10-15 минут. В 2021-2022 учебном году было проведено 46 занятий.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Методы реализации программы</w:t>
      </w:r>
      <w:r>
        <w:rPr>
          <w:rFonts w:ascii="Times New Roman" w:hAnsi="Times New Roman"/>
          <w:sz w:val="28"/>
          <w:szCs w:val="28"/>
        </w:rPr>
        <w:t xml:space="preserve">. Использование игровой деятельности. 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Технологии реализации</w:t>
      </w:r>
      <w:r>
        <w:rPr>
          <w:rFonts w:ascii="Times New Roman" w:hAnsi="Times New Roman"/>
          <w:sz w:val="28"/>
          <w:szCs w:val="28"/>
        </w:rPr>
        <w:t>. Игровые упражнения, релаксационные упражнения, словесные игры, подвижные игры, развивающие упражнения.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Дидактическое обеспечение.</w:t>
      </w:r>
      <w:r>
        <w:rPr>
          <w:rFonts w:ascii="Times New Roman" w:hAnsi="Times New Roman"/>
          <w:sz w:val="28"/>
          <w:szCs w:val="28"/>
        </w:rPr>
        <w:t xml:space="preserve"> Дидактические и развивающие игры, наборы для рисования. 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Проводила коррекционно-развивающую совместную деятельность с детьми подготовительных группы с ОНР, с целью профилактики и преодоления нарушений личностного развития (с учетом результатов промежуточной диагностики на начало учебного года). 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психокоррекционной работы данного направления являются: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Отработка коммуникативных навыков, развитие навыков сотрудничества, взаимной эмпатии;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психоэмоционального напряжения, тревожности у детей;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Коррекция агрессивных проявлений и негативных черт характера, препятствующих общению;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эмоционального поведения детей, т.е. создание положительного эмоционального настроя в группе;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способам регуляции эмоциональных состояний;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анализу внутреннего состояния (своего и других людей);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над пластикой тела, развитие чувственного восприятия.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Формы работы</w:t>
      </w:r>
      <w:r>
        <w:rPr>
          <w:rFonts w:ascii="Times New Roman" w:hAnsi="Times New Roman"/>
          <w:sz w:val="28"/>
          <w:szCs w:val="28"/>
        </w:rPr>
        <w:t xml:space="preserve"> - совместная деятельность с детьми подготовительной группы, направленная на развитие и совершенствование личностной сферы дошкольников с ТНР, проводится один раз в неделю, продолжительностью 30 минут, по подгруппам (3 подгруппы по 9-10 человек). В 2021-2022 учебном году было проведено 20 занятий.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Методы реализации программы:</w:t>
      </w:r>
      <w:r>
        <w:rPr>
          <w:rFonts w:ascii="Times New Roman" w:hAnsi="Times New Roman"/>
          <w:sz w:val="28"/>
          <w:szCs w:val="28"/>
        </w:rPr>
        <w:t xml:space="preserve"> игра, беседа; рисуночный метод (арт-терапия); методики эмоционального расслабления; музыкотерапия, наблюдение.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Технологии реализации.  </w:t>
      </w:r>
      <w:r>
        <w:rPr>
          <w:rFonts w:ascii="Times New Roman" w:hAnsi="Times New Roman"/>
          <w:sz w:val="28"/>
          <w:szCs w:val="28"/>
        </w:rPr>
        <w:t>Игровые упражнения, релаксационные упражнения, словесные игры, подвижные игры, развивающие упражнения.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Дидактическое обеспечение.</w:t>
      </w:r>
      <w:r>
        <w:rPr>
          <w:rFonts w:ascii="Times New Roman" w:hAnsi="Times New Roman"/>
          <w:sz w:val="28"/>
          <w:szCs w:val="28"/>
        </w:rPr>
        <w:t xml:space="preserve"> Иллюстративный материал, мягкие игрушки, мяч; музыкальный центр, MP3 диски; наборы для рисования; тексты рассказов или историй для обсуждения.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Результатом проведённой работы является положительная динамика развития дошкольников, повышение уровня самоконтроля, развитие навыков сотрудничества, снижение агрессивности, психоэмоционального напряжения.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Выстраивала индивидуальную траекторию развития ребенка в процессе консультирования. 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Вела психологическое сопровождение воспитательно-образовательной работы групп для детей со сложными сочетанными диагнозами.</w:t>
      </w:r>
    </w:p>
    <w:p w:rsidR="00F97DCE" w:rsidRDefault="00F97DCE" w:rsidP="00F97DCE">
      <w:pPr>
        <w:spacing w:after="0" w:line="240" w:lineRule="auto"/>
        <w:ind w:firstLine="708"/>
        <w:jc w:val="center"/>
        <w:rPr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ПСИХОЛОГИЧЕСКАЯ ПРОФИЛАКТИКА</w:t>
      </w:r>
    </w:p>
    <w:p w:rsidR="00F97DCE" w:rsidRDefault="00F97DCE" w:rsidP="00F97DCE">
      <w:pPr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Психологическая профилактика – целенаправленная систематическая совместная работа педагога-психолога и педагогического коллектива:</w:t>
      </w:r>
    </w:p>
    <w:p w:rsidR="00F97DCE" w:rsidRDefault="00F97DCE" w:rsidP="00F97DCE">
      <w:pPr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по предупреждению возможных социально-психологических проблем;</w:t>
      </w:r>
    </w:p>
    <w:p w:rsidR="00F97DCE" w:rsidRDefault="00F97DCE" w:rsidP="00F97DCE">
      <w:pPr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 по созданию благоприятного эмоционального климата;</w:t>
      </w:r>
    </w:p>
    <w:p w:rsidR="00F97DCE" w:rsidRDefault="00F97DCE" w:rsidP="00F97DCE">
      <w:pPr>
        <w:spacing w:after="0" w:line="240" w:lineRule="auto"/>
        <w:ind w:firstLine="71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 по выявлению детей группы риска (по различным основаниям).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F97DCE" w:rsidRDefault="00F97DCE" w:rsidP="00F97DCE">
      <w:pPr>
        <w:spacing w:after="0" w:line="240" w:lineRule="auto"/>
        <w:ind w:firstLine="710"/>
        <w:jc w:val="both"/>
        <w:rPr>
          <w:color w:val="000000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2021-2022 учебном году 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проводились разнообразные мероприятия для всех категорий целевой аудитории (детей, родителей, педагогов, сотрудников ДОУ), что расширяет содержание работы и увеличивает эффективность средств воздействия и взаимодействия. Некоторые дни носили информационный и рекомендательно-стимулирующий характер, другие – системно-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97DCE" w:rsidRDefault="00F97DCE" w:rsidP="00F97DCE">
      <w:pPr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Психологическая профилактика с детьми ДОУ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осуществляется в форме мероприятий,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направленных на:</w:t>
      </w:r>
    </w:p>
    <w:p w:rsidR="00F97DCE" w:rsidRDefault="00F97DCE" w:rsidP="00F97DCE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900" w:hanging="54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сопровождение адаптации к детскому саду и повышение адаптационных способностей, вновь поступивших в детский сад детей и дошкольников раннего и младшего возраста;</w:t>
      </w:r>
    </w:p>
    <w:p w:rsidR="00F97DCE" w:rsidRDefault="00F97DCE" w:rsidP="00F97DCE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900" w:hanging="54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поиск индивидуального подхода к каждому ребенку, в правильном выборе соответствующих характеру его поведения приемов и методов педагогического воздействия; согласование совместной работы семьи и детского учреждения по воспитанию и обучению ребенка.</w:t>
      </w:r>
    </w:p>
    <w:p w:rsidR="00F97DCE" w:rsidRDefault="00F97DCE" w:rsidP="00F97DCE">
      <w:pPr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работе с детьми одной из </w:t>
      </w:r>
      <w:r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основных задач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считаю работу по решению проблемы адаптации ребенка к условиям детского сада, создание атмосферы радости, заботы и внимания в период его привыкания, чтобы ребенок почувствовал доброжелательность со стороны взрослых и сверстников.</w:t>
      </w:r>
    </w:p>
    <w:p w:rsidR="00F97DCE" w:rsidRDefault="00F97DCE" w:rsidP="00F97DCE">
      <w:pPr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В рамках профилактической деятельности в период адаптации детей к ДОУ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проведена 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следующая работа:</w:t>
      </w:r>
    </w:p>
    <w:p w:rsidR="00F97DCE" w:rsidRDefault="00F97DCE" w:rsidP="00F97DCE">
      <w:pPr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групповая профилактическая работа в группах младшего дошкольного возраста. 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Охват – 80 дошкольников.</w:t>
      </w:r>
    </w:p>
    <w:p w:rsidR="00F97DCE" w:rsidRDefault="00F97DCE" w:rsidP="00F97DCE">
      <w:pPr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результате проведения целенаправленной предварительной работы длительность адаптационного периода снизилась.</w:t>
      </w:r>
    </w:p>
    <w:p w:rsidR="00F97DCE" w:rsidRDefault="00F97DCE" w:rsidP="00F97DCE">
      <w:pPr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С целью снятия психоэмоционального напряжения детей, профилактики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дезадаптации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 детей младшего, среднего и старшего дошкольного возрастов в содержание работы педагога-психолога входило:</w:t>
      </w:r>
    </w:p>
    <w:p w:rsidR="00F97DCE" w:rsidRDefault="00F97DCE" w:rsidP="00F97DCE">
      <w:pPr>
        <w:spacing w:after="0" w:line="240" w:lineRule="auto"/>
        <w:ind w:firstLine="36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   анкетирование, собеседование с педагогами;</w:t>
      </w:r>
    </w:p>
    <w:p w:rsidR="00F97DCE" w:rsidRDefault="00F97DCE" w:rsidP="00F97DCE">
      <w:pPr>
        <w:numPr>
          <w:ilvl w:val="0"/>
          <w:numId w:val="2"/>
        </w:numPr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наблюдение, диагностика;</w:t>
      </w:r>
    </w:p>
    <w:p w:rsidR="00F97DCE" w:rsidRDefault="00F97DCE" w:rsidP="00F97DCE">
      <w:pPr>
        <w:numPr>
          <w:ilvl w:val="0"/>
          <w:numId w:val="2"/>
        </w:numPr>
        <w:spacing w:after="0" w:line="240" w:lineRule="auto"/>
        <w:jc w:val="both"/>
        <w:rPr>
          <w:color w:val="000000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психоразминки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, упражнения на эмоции и эмоциональный контакт;</w:t>
      </w:r>
    </w:p>
    <w:p w:rsidR="00F97DCE" w:rsidRDefault="00F97DCE" w:rsidP="00F97DCE">
      <w:pPr>
        <w:numPr>
          <w:ilvl w:val="0"/>
          <w:numId w:val="2"/>
        </w:numPr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коммуникативные игры и упражнения с детьми;</w:t>
      </w:r>
    </w:p>
    <w:p w:rsidR="00F97DCE" w:rsidRDefault="00F97DCE" w:rsidP="00F97DCE">
      <w:pPr>
        <w:numPr>
          <w:ilvl w:val="0"/>
          <w:numId w:val="2"/>
        </w:numPr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консультации с родителями и педагогами.</w:t>
      </w:r>
    </w:p>
    <w:p w:rsidR="00F97DCE" w:rsidRDefault="00F97DCE" w:rsidP="00F97DC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С детьми младшего, среднего и старшего дошкольного возрастов (10 групп) проводились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психоразминки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включающие в себя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психогимнастические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этюды, упражнения, направленные на развитие эмоционально - личностной сферы, познавательной сферы, релаксационные упражнения,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психомышечную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тренировку.  </w:t>
      </w:r>
    </w:p>
    <w:p w:rsidR="00F97DCE" w:rsidRDefault="00F97DCE" w:rsidP="00F97DCE">
      <w:pPr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Систематически осуществляю психологическую поддержку творчески одарённых воспитанников при подготовке к участию в конкурсах различного уровня: районном музыкальном фестивале «Весенние веснушки», открытом детском танцевальном конкурсе среди детских садов города Екатеринбурга «Карусель».</w:t>
      </w:r>
    </w:p>
    <w:p w:rsidR="00F97DCE" w:rsidRDefault="00F97DCE" w:rsidP="00F97DCE">
      <w:pPr>
        <w:spacing w:after="0" w:line="240" w:lineRule="auto"/>
        <w:jc w:val="center"/>
        <w:rPr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Психологическая профилактика с родителями:</w:t>
      </w:r>
    </w:p>
    <w:p w:rsidR="00F97DCE" w:rsidRDefault="00F97DCE" w:rsidP="00F97DCE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 2020-2021 учебном году проводились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разнообразные мероприятия для всех категорий целевой аудитории (детей, родителей, педагогов, сотрудников ДОУ), что расширяет содержание работы и увеличивает эффективность средств воздействия и взаимодействия. Некоторые дни носили информационный и рекомендательно-стимулирующий характер, другие – системно-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97DCE" w:rsidRDefault="00F97DCE" w:rsidP="00F97DCE">
      <w:pPr>
        <w:spacing w:after="0" w:line="240" w:lineRule="auto"/>
        <w:ind w:firstLine="71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сайте МБДОУ веду страничку психолога, которую регулярно обновляю интересными, актуальными материалами по различным темам, связанным с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вопросами психологического благополучия, развития, воспитания и образования детей дошкольного возраста.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Привлекаю родителей к разработке и реализации тематических проектов, участию в совместных мероприятиях, организуемых на уровне ДОУ. </w:t>
      </w:r>
    </w:p>
    <w:p w:rsidR="00F97DCE" w:rsidRDefault="00F97DCE" w:rsidP="00F97DCE">
      <w:pPr>
        <w:spacing w:after="0" w:line="240" w:lineRule="auto"/>
        <w:jc w:val="center"/>
        <w:rPr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Психологическая профилактика с педагогами:</w:t>
      </w:r>
    </w:p>
    <w:p w:rsidR="00F97DCE" w:rsidRDefault="00F97DCE" w:rsidP="00F97DCE">
      <w:pPr>
        <w:spacing w:after="0" w:line="240" w:lineRule="auto"/>
        <w:ind w:firstLine="71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 целью профилактики профессионального эмоционального выгорания, повышения эффективности в работе с детьми и родителями, профессионального и личностного роста педагогов, в МБДОУ - детский сад № 29 систематически проводятся тренинги, профилактические игры на развитие коммуникативных навыков; на профилактику «эмоционального выгорания» педагогов, мастер-классы по АРТ-терапии.</w:t>
      </w:r>
    </w:p>
    <w:p w:rsidR="00F97DCE" w:rsidRDefault="00F97DCE" w:rsidP="00F97DCE">
      <w:pPr>
        <w:spacing w:after="0" w:line="240" w:lineRule="auto"/>
        <w:ind w:firstLine="71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Резюмируя результаты проведенной работы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хотелось бы отметить, что польза от данных мероприятий бесспорна: они не только способствуют снижению эффекта эмоционального выгорания в деятельности педагогов, но и формируют условия для создания благоприятного климата в коллективе в целом.</w:t>
      </w:r>
    </w:p>
    <w:p w:rsidR="00F97DCE" w:rsidRDefault="00F97DCE" w:rsidP="00F97DCE">
      <w:pPr>
        <w:spacing w:after="0" w:line="240" w:lineRule="auto"/>
        <w:ind w:firstLine="71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Проведение мероприятий, направленных на взаимодействие с педагогами, создает условие для доверительных отношений в коллективе, активного участия каждого из них в его жизни, удовлетворенности работой, предупреждения создания стрессовых ситуаций.</w:t>
      </w:r>
    </w:p>
    <w:p w:rsidR="00F97DCE" w:rsidRDefault="00F97DCE" w:rsidP="00F97DCE">
      <w:pPr>
        <w:spacing w:after="0" w:line="240" w:lineRule="auto"/>
        <w:ind w:firstLine="71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Кроме того, участие и в тренингах и мастер-классах в дальнейшем открывает возможности для свободного мышления, творчества, что в свою очередь позволяет педагогам создавать психологический комфорт в детском коллективе и стимулировать воспитанников на хорошие результаты.</w:t>
      </w:r>
    </w:p>
    <w:p w:rsidR="00F97DCE" w:rsidRDefault="00F97DCE" w:rsidP="00F97DCE">
      <w:pPr>
        <w:shd w:val="clear" w:color="auto" w:fill="FFFFFF"/>
        <w:spacing w:after="0" w:line="240" w:lineRule="auto"/>
        <w:jc w:val="center"/>
        <w:rPr>
          <w:color w:val="000000"/>
          <w:lang w:eastAsia="ru-RU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ПСИХОЛОГИЧЕСКОЕ  КОНСУЛЬТИРОВАНИЕ</w:t>
      </w:r>
      <w:proofErr w:type="gramEnd"/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оптимизация взаимодействия участников образовательных отношений и оказание им психологической помощи при выстраивании и реализации индивидуальной программы воспитания и развития.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Психологическое консультирование состоит в оказании психологической помощи при решении проблем, с которыми обращаются родители, воспитатели и администрация ДОУ. Тематика проводимых консультаций обусловлена рамками профессиональной компетентности педагога-психолога ДОУ. При необходимости, педагог-психолог ориентирует консультируемого на получение психологической помощи в службах города по теме запроса. 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2021-2022 учебном году проводилось консультирование по вопросам, связанным с оптимизацией воспитательно-образовательного процесса в ДОУ и семье в интересах ребенка. А также консультирование по вопросам воспитания детей с особыми образовательными потребностями и детей-инвалидов. Проведено 24 индивидуальных консультаций с родителями, 11 индивидуальных консультаций с педагогами.</w:t>
      </w:r>
    </w:p>
    <w:p w:rsidR="00F97DCE" w:rsidRDefault="00F97DCE" w:rsidP="00F97DCE">
      <w:pPr>
        <w:shd w:val="clear" w:color="auto" w:fill="FFFFFF"/>
        <w:spacing w:after="0" w:line="240" w:lineRule="auto"/>
        <w:jc w:val="center"/>
        <w:rPr>
          <w:color w:val="000000"/>
          <w:lang w:eastAsia="ru-RU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ПСИХОЛОГИЧЕСКОЕ  ПРОСВЕЩЕНИЕ</w:t>
      </w:r>
      <w:proofErr w:type="gramEnd"/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создание условий для повышения психологической компетентности педагогов, администрации ДОУ и родителей, а именно: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повышение уровня психологических знаний;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включение имеющихся знаний в структуру деятельности.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Психологическое просвещение педагогов и родителей выстраивала, опираясь на результаты изучения конкретных особенностей данного ДОУ, с учетом традиций и местных условий, квалификации и особенностей педагогического коллектива, своеобразие детей и родителей. 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Проводилось систематизированное психологическое просвещение </w:t>
      </w:r>
      <w:r>
        <w:rPr>
          <w:rFonts w:ascii="Times New Roman" w:hAnsi="Times New Roman"/>
          <w:i/>
          <w:sz w:val="28"/>
          <w:szCs w:val="28"/>
          <w:u w:val="single"/>
        </w:rPr>
        <w:t>педагогов</w:t>
      </w:r>
      <w:r>
        <w:rPr>
          <w:rFonts w:ascii="Times New Roman" w:hAnsi="Times New Roman"/>
          <w:sz w:val="28"/>
          <w:szCs w:val="28"/>
        </w:rPr>
        <w:t xml:space="preserve"> в форме семинаров, групповых консультаций, практикумов по темам: 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Психофизиологические особенности детей каждой возрастной группы. 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Методы борьбы со стрессом. 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Особенности работы педагога с проблемными детьми. 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Адаптация детей к ДОУ.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>Технология личностно-ориентированного общения с ребёнком.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Речевые настройки.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Психологические игры.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Релаксационные игры и упражнения для детей.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Конфликты с родителями воспитанников ДОУ и пути их разрешения.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Проводила систематизированное психологическое просвещение </w:t>
      </w:r>
      <w:r>
        <w:rPr>
          <w:rFonts w:ascii="Times New Roman" w:hAnsi="Times New Roman"/>
          <w:i/>
          <w:sz w:val="28"/>
          <w:szCs w:val="28"/>
          <w:u w:val="single"/>
        </w:rPr>
        <w:t>родителей</w:t>
      </w:r>
      <w:r>
        <w:rPr>
          <w:rFonts w:ascii="Times New Roman" w:hAnsi="Times New Roman"/>
          <w:sz w:val="28"/>
          <w:szCs w:val="28"/>
        </w:rPr>
        <w:t xml:space="preserve"> в форме родительских собраний, круглых столов, родительского клуба и пр. с обязательным учетом в тематике возраста детей и актуальности рассматриваемых тем для родителей по темам: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Адаптация ребенка к ДОУ. 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Кризисы 3-х лет и 6-7 лет. 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Агрессия дошкольников: причины, виды, способы снятия агрессии.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Рука развивает мозг.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Детские страхи: причины и последствия. 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 Психологическая готовность к обучению в школе. 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Воспитываем самостоятельность дошкольника.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2021-2022 учебном году продолжила работу по наполнению актуальной информацией странички психолога на официальном сайте ДОУ.</w:t>
      </w:r>
    </w:p>
    <w:p w:rsidR="00F97DCE" w:rsidRDefault="00F97DCE" w:rsidP="00F97DCE">
      <w:pPr>
        <w:shd w:val="clear" w:color="auto" w:fill="FFFFFF"/>
        <w:spacing w:after="0" w:line="240" w:lineRule="auto"/>
        <w:ind w:firstLine="710"/>
        <w:jc w:val="center"/>
        <w:rPr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ОРГАНИЗАЦИОННО-МЕТОДИЧЕСКАЯ РАБОТА</w:t>
      </w:r>
    </w:p>
    <w:p w:rsidR="00F97DCE" w:rsidRDefault="00F97DCE" w:rsidP="00F97DCE">
      <w:pPr>
        <w:shd w:val="clear" w:color="auto" w:fill="FFFFFF"/>
        <w:spacing w:after="0" w:line="240" w:lineRule="auto"/>
        <w:ind w:firstLine="710"/>
        <w:jc w:val="both"/>
        <w:rPr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отчетный период осуществляла следующую </w:t>
      </w:r>
      <w:r>
        <w:rPr>
          <w:rFonts w:ascii="Times New Roman" w:hAnsi="Times New Roman"/>
          <w:bCs/>
          <w:sz w:val="28"/>
          <w:szCs w:val="28"/>
          <w:lang w:eastAsia="ru-RU"/>
        </w:rPr>
        <w:t>организационно-методическую работу:</w:t>
      </w:r>
    </w:p>
    <w:p w:rsidR="00F97DCE" w:rsidRDefault="00F97DCE" w:rsidP="00F97DCE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планировала свою работу, анализировала научную и практическую литературу для разработки коррекционных занятий, подбирала инструментарий;</w:t>
      </w:r>
    </w:p>
    <w:p w:rsidR="00F97DCE" w:rsidRDefault="00F97DCE" w:rsidP="00F97DCE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своевременно оформляла документацию;</w:t>
      </w:r>
    </w:p>
    <w:p w:rsidR="00F97DCE" w:rsidRDefault="00F97DCE" w:rsidP="00F97D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активно участвовала в заседаниях методического объединения педагогов-психологов ДОУ;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оказывала методическую и практическую помощь в организации и проведении педсоветов, открытых занятий, семинаров, практикумов, тренингов, мастер-классов;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пополняла методическим продуктом страничку психолога на сайте ДОУ;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готовила необходимую документацию на заседания Психолого-педагогического консилиума; 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 специалистами ДОУ составляла индивидуальные образовательные маршруты для детей с ТНР;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результатам диагностической работы воспитателям и родителям детей, имеющих проблемы эмоционально-личностного развития, подготовила рекомендации по формированию благополучной самооценки, описала техники для снятия напряжения и тревожности, дала рекомендации по гармонизации и развитию сплоченности детского коллектива;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провела мастер-класс «Техника релаксации как один из самых эффективных способов борьбы со стрессом» в рамках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городского фестиваля психолого-педагогических практик «Время открытий».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приняла участие во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Всероссийском форуме с международным участием «Психология образования: современный вектор развития»;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приняла участие в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 w:rsidRPr="00CC29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Международной научно-практической конференции «Психология: от теории к практике»;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приняла участие в тренинге «Профессиональные коммуникации и консультирование в дошкольном образовательном учреждении».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приняла участие в итоговом совещании расширенного координационного совета ГПА ПП;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была участником групповой </w:t>
      </w:r>
      <w:proofErr w:type="spellStart"/>
      <w:r>
        <w:rPr>
          <w:rFonts w:ascii="Times New Roman" w:hAnsi="Times New Roman"/>
          <w:sz w:val="28"/>
          <w:szCs w:val="28"/>
        </w:rPr>
        <w:t>супервизии</w:t>
      </w:r>
      <w:proofErr w:type="spellEnd"/>
      <w:r>
        <w:rPr>
          <w:rFonts w:ascii="Times New Roman" w:hAnsi="Times New Roman"/>
          <w:sz w:val="28"/>
          <w:szCs w:val="28"/>
        </w:rPr>
        <w:t xml:space="preserve"> по вопросам оказания консультативной помощи родителям (законным представителям) по вопросам воспитания и образования детей, с различными образовательными потребностями, ГБУ СО «ЦППМСП «Ладо»;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являлась участником семинара «Организация и ведение </w:t>
      </w:r>
      <w:proofErr w:type="spellStart"/>
      <w:r>
        <w:rPr>
          <w:rFonts w:ascii="Times New Roman" w:hAnsi="Times New Roman"/>
          <w:sz w:val="28"/>
          <w:szCs w:val="28"/>
        </w:rPr>
        <w:t>балинтовских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 и освоение техник </w:t>
      </w:r>
      <w:proofErr w:type="spellStart"/>
      <w:r>
        <w:rPr>
          <w:rFonts w:ascii="Times New Roman" w:hAnsi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</w:rPr>
        <w:t xml:space="preserve"> специалистов образовательных организаций, оказывающих консультативную помощь родителям (законным представителям) в вопросах воспитания, развития, образования детей».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приняла участие в проекте </w:t>
      </w:r>
      <w:proofErr w:type="spellStart"/>
      <w:r>
        <w:rPr>
          <w:rFonts w:ascii="Times New Roman" w:hAnsi="Times New Roman"/>
          <w:sz w:val="28"/>
          <w:szCs w:val="28"/>
        </w:rPr>
        <w:t>Нейроресурс</w:t>
      </w:r>
      <w:proofErr w:type="spellEnd"/>
      <w:r>
        <w:rPr>
          <w:rFonts w:ascii="Times New Roman" w:hAnsi="Times New Roman"/>
          <w:sz w:val="28"/>
          <w:szCs w:val="28"/>
        </w:rPr>
        <w:t xml:space="preserve"> «Интеграция нейропсихологического подхода в процесс воспитания и образования детей с ограниченными возможностями здоровья. ЧУДО «Центр «Белый слон».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участвовала в </w:t>
      </w:r>
      <w:proofErr w:type="spellStart"/>
      <w:r>
        <w:rPr>
          <w:rFonts w:ascii="Times New Roman" w:hAnsi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/>
          <w:sz w:val="28"/>
          <w:szCs w:val="28"/>
        </w:rPr>
        <w:t xml:space="preserve"> «Организация консультативной помощи семьям, воспитывающим детей с особыми образовательными потребностями, замещающим семьям и семьям, желающим принять не воспитание ребёнка».</w:t>
      </w:r>
    </w:p>
    <w:p w:rsidR="00F97DCE" w:rsidRPr="00CC29F9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участвовала в </w:t>
      </w:r>
      <w:proofErr w:type="spellStart"/>
      <w:r>
        <w:rPr>
          <w:rFonts w:ascii="Times New Roman" w:hAnsi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/>
          <w:sz w:val="28"/>
          <w:szCs w:val="28"/>
        </w:rPr>
        <w:t xml:space="preserve"> «Способы восстановления и поддержания внутренних ресурсов специалистов, оказывающих психолого-педагогическую, консультативную помощь семьям, имеющим детей». ГБУ СО «ЦППМСП Ладо»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Прошла повышение квалификации: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Прошла обучение по программе повышения квалификации «Коррекционная педагогика и особенности образования и воспитания детей с ОВЗ» в объёме 73 часов. ООО «Центр инновационного образования и воспитания», город Саратов, 03.12.21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Прошла обучение по программе повышения квалификации «Основы обеспечения информационной безопасности детей» в объёме 36 часов. ООО </w:t>
      </w:r>
      <w:r>
        <w:rPr>
          <w:rFonts w:ascii="Times New Roman" w:hAnsi="Times New Roman"/>
          <w:sz w:val="28"/>
          <w:szCs w:val="28"/>
        </w:rPr>
        <w:lastRenderedPageBreak/>
        <w:t>«Центр инновационного образования и воспитания», город Саратов, 12.10.2021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7DCE" w:rsidRPr="00901CD5" w:rsidRDefault="00F97DCE" w:rsidP="00F97DCE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Итогом профессиональной деятельности за отчётный период являются следующие результаты: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 благоприятный психологический климат в коллективе воспитанников и педагогов, атмосфера взаимопонимания и взаимопомощи;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успешно реализована рабочая программа по предмету профессиональной деятельности; 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разработан комплекс дидактических материалов, направленных на снятие эмоционального напряжения, развитие коммуникативной и эмоционально-волевой сфер деятельности детей дошкольного возраста и педагогов; </w:t>
      </w:r>
    </w:p>
    <w:p w:rsidR="00F97DCE" w:rsidRDefault="00F97DCE" w:rsidP="00F97D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деятельности определила </w:t>
      </w:r>
      <w:r>
        <w:rPr>
          <w:rFonts w:ascii="Times New Roman" w:hAnsi="Times New Roman"/>
          <w:bCs/>
          <w:color w:val="000000"/>
          <w:sz w:val="28"/>
          <w:szCs w:val="28"/>
        </w:rPr>
        <w:t>основные направления на следующий учебный год:</w:t>
      </w:r>
    </w:p>
    <w:p w:rsidR="00F97DCE" w:rsidRDefault="00F97DCE" w:rsidP="00F97DCE">
      <w:pPr>
        <w:shd w:val="clear" w:color="auto" w:fill="FFFFFF"/>
        <w:spacing w:after="0" w:line="240" w:lineRule="auto"/>
        <w:jc w:val="both"/>
        <w:rPr>
          <w:rFonts w:cs="Arial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Создание условий по охране психофизического здоровья детей; создание условий, которые способствуют их эмоциональному благополучию.</w:t>
      </w:r>
    </w:p>
    <w:p w:rsidR="00F97DCE" w:rsidRPr="00081471" w:rsidRDefault="00F97DCE" w:rsidP="00F97DCE">
      <w:pPr>
        <w:shd w:val="clear" w:color="auto" w:fill="FFFFFF"/>
        <w:spacing w:after="0" w:line="240" w:lineRule="auto"/>
        <w:jc w:val="both"/>
        <w:rPr>
          <w:rFonts w:cs="Arial"/>
          <w:lang w:eastAsia="ru-RU"/>
        </w:rPr>
      </w:pPr>
      <w:r w:rsidRPr="00081471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1471">
        <w:rPr>
          <w:rFonts w:ascii="Times New Roman" w:hAnsi="Times New Roman"/>
          <w:sz w:val="28"/>
          <w:szCs w:val="28"/>
          <w:lang w:eastAsia="ru-RU"/>
        </w:rPr>
        <w:t>Своевременное выявление детей, нуждающихся в психологическом сопровождении и создание условий для их гармоничного развития.</w:t>
      </w:r>
    </w:p>
    <w:p w:rsidR="00F97DCE" w:rsidRDefault="00F97DCE" w:rsidP="00F97DCE">
      <w:pPr>
        <w:shd w:val="clear" w:color="auto" w:fill="FFFFFF"/>
        <w:spacing w:after="0" w:line="240" w:lineRule="auto"/>
        <w:jc w:val="both"/>
        <w:rPr>
          <w:rFonts w:cs="Arial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Содействие формированию педагогической компетентности педагогов и родителей в вопросах воспитания и развития детей…</w:t>
      </w:r>
    </w:p>
    <w:p w:rsidR="00F97DCE" w:rsidRDefault="00F97DCE" w:rsidP="00F97D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081471">
        <w:rPr>
          <w:rFonts w:ascii="Times New Roman" w:hAnsi="Times New Roman"/>
          <w:sz w:val="28"/>
          <w:szCs w:val="28"/>
          <w:lang w:eastAsia="ru-RU"/>
        </w:rPr>
        <w:t>Создание условий по профилактике профессионального выгорания пе</w:t>
      </w:r>
      <w:r>
        <w:rPr>
          <w:rFonts w:ascii="Times New Roman" w:hAnsi="Times New Roman"/>
          <w:sz w:val="28"/>
          <w:szCs w:val="28"/>
          <w:lang w:eastAsia="ru-RU"/>
        </w:rPr>
        <w:t>дагогов.</w:t>
      </w:r>
    </w:p>
    <w:p w:rsidR="00F97DCE" w:rsidRPr="00081471" w:rsidRDefault="00F97DCE" w:rsidP="00F97DCE">
      <w:pPr>
        <w:shd w:val="clear" w:color="auto" w:fill="FFFFFF"/>
        <w:spacing w:after="0" w:line="240" w:lineRule="auto"/>
        <w:jc w:val="both"/>
        <w:rPr>
          <w:rFonts w:cs="Arial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Создание картотеки игр, направленных на развитие познавательных процессов у детей дошкольного возраста.</w:t>
      </w:r>
    </w:p>
    <w:p w:rsidR="00F97DCE" w:rsidRDefault="00F97DCE" w:rsidP="00F97DCE">
      <w:pPr>
        <w:shd w:val="clear" w:color="auto" w:fill="FFFFFF"/>
        <w:spacing w:after="0" w:line="240" w:lineRule="auto"/>
        <w:ind w:left="360"/>
        <w:jc w:val="both"/>
        <w:rPr>
          <w:rFonts w:cs="Arial"/>
          <w:lang w:eastAsia="ru-RU"/>
        </w:rPr>
      </w:pPr>
    </w:p>
    <w:p w:rsidR="00F97DCE" w:rsidRDefault="00F97DCE" w:rsidP="00F97DCE">
      <w:pPr>
        <w:shd w:val="clear" w:color="auto" w:fill="FFFFFF"/>
        <w:spacing w:after="0" w:line="240" w:lineRule="auto"/>
        <w:ind w:left="360"/>
        <w:jc w:val="both"/>
        <w:rPr>
          <w:rFonts w:cs="Arial"/>
          <w:lang w:eastAsia="ru-RU"/>
        </w:rPr>
      </w:pPr>
    </w:p>
    <w:p w:rsidR="00F97DCE" w:rsidRDefault="00F97DCE" w:rsidP="00F97DCE">
      <w:pPr>
        <w:shd w:val="clear" w:color="auto" w:fill="FFFFFF"/>
        <w:spacing w:after="0" w:line="240" w:lineRule="auto"/>
        <w:ind w:left="360"/>
        <w:jc w:val="both"/>
        <w:rPr>
          <w:rFonts w:cs="Arial"/>
          <w:lang w:eastAsia="ru-RU"/>
        </w:rPr>
      </w:pPr>
    </w:p>
    <w:p w:rsidR="00F97DCE" w:rsidRDefault="00F97DCE" w:rsidP="00F97DCE">
      <w:pPr>
        <w:shd w:val="clear" w:color="auto" w:fill="FFFFFF"/>
        <w:spacing w:after="0" w:line="240" w:lineRule="auto"/>
        <w:ind w:left="360"/>
        <w:jc w:val="both"/>
        <w:rPr>
          <w:rFonts w:cs="Arial"/>
          <w:lang w:eastAsia="ru-RU"/>
        </w:rPr>
      </w:pPr>
    </w:p>
    <w:p w:rsidR="00F97DCE" w:rsidRDefault="00F97DCE" w:rsidP="00F97DCE">
      <w:pPr>
        <w:shd w:val="clear" w:color="auto" w:fill="FFFFFF"/>
        <w:spacing w:after="0" w:line="240" w:lineRule="auto"/>
        <w:ind w:left="360"/>
        <w:jc w:val="both"/>
        <w:rPr>
          <w:rFonts w:cs="Arial"/>
          <w:lang w:eastAsia="ru-RU"/>
        </w:rPr>
      </w:pPr>
    </w:p>
    <w:p w:rsidR="00F97DCE" w:rsidRDefault="00F97DCE" w:rsidP="00F97D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заведующего </w:t>
      </w:r>
      <w:proofErr w:type="spellStart"/>
      <w:r>
        <w:rPr>
          <w:rFonts w:ascii="Times New Roman" w:hAnsi="Times New Roman"/>
          <w:sz w:val="28"/>
          <w:szCs w:val="28"/>
        </w:rPr>
        <w:t>Бажукова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      ________________</w:t>
      </w:r>
    </w:p>
    <w:p w:rsidR="00F97DCE" w:rsidRDefault="00F97DCE" w:rsidP="00F97DCE">
      <w:pPr>
        <w:jc w:val="both"/>
        <w:rPr>
          <w:rFonts w:ascii="Times New Roman" w:hAnsi="Times New Roman"/>
          <w:sz w:val="28"/>
          <w:szCs w:val="28"/>
        </w:rPr>
      </w:pPr>
    </w:p>
    <w:p w:rsidR="00F97DCE" w:rsidRDefault="00F97DCE" w:rsidP="00F97D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МБДОУ №29 Давыдова Л.В.    _________________</w:t>
      </w:r>
    </w:p>
    <w:p w:rsidR="00F97DCE" w:rsidRDefault="00F97DCE" w:rsidP="00F97DCE"/>
    <w:p w:rsidR="00F97DCE" w:rsidRDefault="00F97DCE" w:rsidP="00F97DCE"/>
    <w:p w:rsidR="00F97DCE" w:rsidRDefault="00F97DCE" w:rsidP="00F97DCE"/>
    <w:p w:rsidR="00811F76" w:rsidRDefault="00811F76"/>
    <w:sectPr w:rsidR="0081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643B"/>
    <w:multiLevelType w:val="multilevel"/>
    <w:tmpl w:val="DD9E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061690"/>
    <w:multiLevelType w:val="multilevel"/>
    <w:tmpl w:val="9420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46"/>
    <w:rsid w:val="00811F76"/>
    <w:rsid w:val="00C96546"/>
    <w:rsid w:val="00F9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91325-36AD-442C-BE62-F1B91CCC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DC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97DC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3446</Words>
  <Characters>19645</Characters>
  <Application>Microsoft Office Word</Application>
  <DocSecurity>0</DocSecurity>
  <Lines>163</Lines>
  <Paragraphs>46</Paragraphs>
  <ScaleCrop>false</ScaleCrop>
  <Company/>
  <LinksUpToDate>false</LinksUpToDate>
  <CharactersWithSpaces>23045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2025-01-05T09:16:00Z</dcterms:created>
  <dcterms:modified xsi:type="dcterms:W3CDTF">2025-01-05T09:16:00Z</dcterms:modified>
</cp:coreProperties>
</file>