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90660B" w:rsidRPr="000364C9" w14:paraId="0EAB6AAD" w14:textId="77777777" w:rsidTr="0090660B">
        <w:tc>
          <w:tcPr>
            <w:tcW w:w="4383" w:type="dxa"/>
          </w:tcPr>
          <w:p w14:paraId="46747733" w14:textId="77777777" w:rsidR="0090660B" w:rsidRPr="000364C9" w:rsidRDefault="0090660B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7D0DBCE2" w14:textId="799D14E5" w:rsidR="0090660B" w:rsidRPr="000364C9" w:rsidRDefault="0090660B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4</w:t>
            </w:r>
          </w:p>
          <w:p w14:paraId="131436BF" w14:textId="77777777" w:rsidR="0090660B" w:rsidRPr="000364C9" w:rsidRDefault="0090660B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0984EE9E" w14:textId="77777777" w:rsidR="0090660B" w:rsidRPr="000364C9" w:rsidRDefault="0090660B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4BC2E3D6" w14:textId="77777777" w:rsidR="0090660B" w:rsidRPr="000364C9" w:rsidRDefault="0090660B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1"/>
          </w:p>
        </w:tc>
      </w:tr>
      <w:bookmarkEnd w:id="0"/>
    </w:tbl>
    <w:p w14:paraId="60F2FEE0" w14:textId="2DE49EAE" w:rsidR="00C27643" w:rsidRDefault="00C27643"/>
    <w:p w14:paraId="36A834DB" w14:textId="77777777" w:rsidR="0090660B" w:rsidRDefault="0090660B"/>
    <w:p w14:paraId="586A5C99" w14:textId="036F2EC8" w:rsidR="0090660B" w:rsidRDefault="0090660B"/>
    <w:p w14:paraId="6D0E3023" w14:textId="77777777" w:rsidR="0090660B" w:rsidRPr="003E6EB0" w:rsidRDefault="0090660B" w:rsidP="0090660B">
      <w:pPr>
        <w:tabs>
          <w:tab w:val="left" w:pos="1095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Положение</w:t>
      </w:r>
    </w:p>
    <w:p w14:paraId="545994FE" w14:textId="77777777" w:rsidR="0090660B" w:rsidRPr="003E6EB0" w:rsidRDefault="0090660B" w:rsidP="0090660B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о Фестивале семейных проектов «Уральскими маршрутами» для воспитанников 5-7 лет муниципальных дошкольных образовательных организаций города Екатеринбурга </w:t>
      </w:r>
    </w:p>
    <w:p w14:paraId="0BB5ABDE" w14:textId="77777777" w:rsidR="0090660B" w:rsidRPr="003E6EB0" w:rsidRDefault="0090660B" w:rsidP="0090660B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538F2416" w14:textId="77777777" w:rsidR="0090660B" w:rsidRPr="003E6EB0" w:rsidRDefault="0090660B" w:rsidP="0090660B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Общие положения</w:t>
      </w:r>
    </w:p>
    <w:p w14:paraId="356841ED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Настоящее положение определяет порядок организации и проведения </w:t>
      </w:r>
      <w:r w:rsidRPr="003E6EB0">
        <w:rPr>
          <w:rFonts w:ascii="Liberation Serif" w:eastAsia="Liberation Serif" w:hAnsi="Liberation Serif" w:cs="Liberation Serif"/>
        </w:rPr>
        <w:t>Фестиваля семейных проектов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 «Уральскими маршрутами» для воспитанников 5-7 лет муниципальных дошкольных образовательных организаций города Екатеринбурга (далее – Мероприятие) в 2023/2024 учебном году.</w:t>
      </w:r>
    </w:p>
    <w:p w14:paraId="7BB5E415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0BFBE24F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Организатором Мероприятия является МБДОУ – детский сад № 7 (далее – Организатор).</w:t>
      </w:r>
    </w:p>
    <w:p w14:paraId="59259ABC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proofErr w:type="gramStart"/>
      <w:r w:rsidRPr="003E6EB0">
        <w:rPr>
          <w:rFonts w:ascii="Liberation Serif" w:eastAsia="Liberation Serif" w:hAnsi="Liberation Serif" w:cs="Liberation Serif"/>
          <w:color w:val="000000"/>
        </w:rPr>
        <w:t>7.tvoysadik.ru</w:t>
      </w:r>
      <w:proofErr w:type="gramEnd"/>
      <w:r w:rsidRPr="003E6EB0">
        <w:rPr>
          <w:rFonts w:ascii="Liberation Serif" w:eastAsia="Liberation Serif" w:hAnsi="Liberation Serif" w:cs="Liberation Serif"/>
          <w:color w:val="000000"/>
        </w:rPr>
        <w:t xml:space="preserve"> в специализированном разделе Мероприятия (далее – сайт Организатора).</w:t>
      </w:r>
    </w:p>
    <w:p w14:paraId="12ADF451" w14:textId="77777777" w:rsidR="0090660B" w:rsidRPr="003E6EB0" w:rsidRDefault="0090660B" w:rsidP="0090660B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36828EFC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Цели и задачи Мероприятия</w:t>
      </w:r>
    </w:p>
    <w:p w14:paraId="49B41EEE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Мероприятие проводится с целью развития в муниципальном образовании «город Екатеринбург» комплекса условий для выявления, сопровождения и поддержки инициативы детей, реализации их личностного потенциала и позитивной социализации.</w:t>
      </w:r>
    </w:p>
    <w:p w14:paraId="1E1371F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1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6B071073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активизация познавательной, интеллектуальной и творческой инициативы одаренных детей;</w:t>
      </w:r>
    </w:p>
    <w:p w14:paraId="090F0D2F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выявление и поддержка способностей и талантов у детей;</w:t>
      </w:r>
    </w:p>
    <w:p w14:paraId="21796BDD" w14:textId="77777777" w:rsidR="0090660B" w:rsidRPr="003E6EB0" w:rsidRDefault="0090660B" w:rsidP="0090660B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4A2BC212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формирование активной жизненной позиции;</w:t>
      </w:r>
    </w:p>
    <w:p w14:paraId="0BC0FCA4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укрепление института семьи, сохранение традиционных семейных ценностей, преемственности поколений россиян;</w:t>
      </w:r>
    </w:p>
    <w:p w14:paraId="05A8D9BA" w14:textId="77777777" w:rsidR="0090660B" w:rsidRPr="003E6EB0" w:rsidRDefault="0090660B" w:rsidP="0090660B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формирование гражданской и семейной идентичности, где бережно хранят семейные реликвии и соблюдают традиции, где любят и умеют организовать совместный семейный досуг.</w:t>
      </w:r>
    </w:p>
    <w:p w14:paraId="39B56640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7F206922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196E2CEC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Направленность Мероприятия соответствует образовательной области </w:t>
      </w:r>
      <w:r w:rsidRPr="003E6EB0">
        <w:rPr>
          <w:rFonts w:ascii="Liberation Serif" w:eastAsia="Liberation Serif" w:hAnsi="Liberation Serif" w:cs="Liberation Serif"/>
          <w:color w:val="000000"/>
          <w:highlight w:val="white"/>
        </w:rPr>
        <w:t>познавательное развитие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, социально-коммуникативное развитие, художественно-эстетическое развитие. Тематика мероприятия: </w:t>
      </w:r>
      <w:r w:rsidRPr="003E6EB0">
        <w:rPr>
          <w:rFonts w:ascii="Liberation Serif" w:eastAsia="Liberation Serif" w:hAnsi="Liberation Serif" w:cs="Liberation Serif"/>
        </w:rPr>
        <w:t>«</w:t>
      </w:r>
      <w:bookmarkStart w:id="2" w:name="_Hlk145686126"/>
      <w:r w:rsidRPr="003E6EB0">
        <w:rPr>
          <w:rFonts w:ascii="Liberation Serif" w:eastAsia="Liberation Serif" w:hAnsi="Liberation Serif" w:cs="Liberation Serif"/>
        </w:rPr>
        <w:t>Легенды седого Урала</w:t>
      </w:r>
      <w:bookmarkEnd w:id="2"/>
      <w:r w:rsidRPr="003E6EB0">
        <w:rPr>
          <w:rFonts w:ascii="Liberation Serif" w:eastAsia="Liberation Serif" w:hAnsi="Liberation Serif" w:cs="Liberation Serif"/>
        </w:rPr>
        <w:t>».</w:t>
      </w:r>
    </w:p>
    <w:p w14:paraId="32BE1F0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Сроки проведения Мероприятия.</w:t>
      </w:r>
    </w:p>
    <w:p w14:paraId="42B9C382" w14:textId="77777777" w:rsidR="0090660B" w:rsidRPr="003E6EB0" w:rsidRDefault="0090660B" w:rsidP="0090660B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Мероприятие проводится в два этапа: </w:t>
      </w:r>
    </w:p>
    <w:p w14:paraId="6B8E3C3F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Отборочный этап: 18-28.12.2023 г.</w:t>
      </w:r>
    </w:p>
    <w:p w14:paraId="4AAA3DEA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Заключительный этап: 26.01.2024 г.</w:t>
      </w:r>
    </w:p>
    <w:p w14:paraId="00160BC2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Сроки проведения информационного совещания для педагогов: 04.12.2023 г.</w:t>
      </w:r>
    </w:p>
    <w:p w14:paraId="68CDCB78" w14:textId="77777777" w:rsidR="0090660B" w:rsidRPr="003E6EB0" w:rsidRDefault="0090660B" w:rsidP="0090660B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Сроки подачи заявки на участие: 18-28.12.2023 г.</w:t>
      </w:r>
    </w:p>
    <w:p w14:paraId="3A03AB10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Сроки приема выполненных заданий: 18-28.12.2023 г.</w:t>
      </w:r>
    </w:p>
    <w:p w14:paraId="39C65E94" w14:textId="77777777" w:rsidR="0090660B" w:rsidRPr="003E6EB0" w:rsidRDefault="0090660B" w:rsidP="0090660B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Экспертиза (работа жюри) отборочного этапа: 29.12.2023-12.01.2024 г.</w:t>
      </w:r>
    </w:p>
    <w:p w14:paraId="0A271E79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Экспертиза (работа жюри) заключительного этапа: 26.01.2024 г.</w:t>
      </w:r>
    </w:p>
    <w:p w14:paraId="19C8BF1B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Подведение итогов: 26.01.2024 г.</w:t>
      </w:r>
    </w:p>
    <w:p w14:paraId="45583CA9" w14:textId="77777777" w:rsidR="0090660B" w:rsidRPr="003E6EB0" w:rsidRDefault="0090660B" w:rsidP="0090660B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Награждение участников, победителей и призеров: 26.01.2024 г.</w:t>
      </w:r>
    </w:p>
    <w:p w14:paraId="651BEEA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5-7 лет муниципальных образовательных организаций, подведомственных Департаменту образования города Екатеринбурга. </w:t>
      </w:r>
    </w:p>
    <w:p w14:paraId="7B9FF6B3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Возрастные группы участников: 5-6 лет, 6-7 лет.</w:t>
      </w:r>
    </w:p>
    <w:p w14:paraId="42C83666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Форма участия: </w:t>
      </w:r>
      <w:r w:rsidRPr="003E6EB0">
        <w:rPr>
          <w:rFonts w:ascii="Liberation Serif" w:eastAsia="Liberation Serif" w:hAnsi="Liberation Serif" w:cs="Liberation Serif"/>
          <w:color w:val="000000"/>
          <w:highlight w:val="white"/>
        </w:rPr>
        <w:t>командная</w:t>
      </w:r>
      <w:r w:rsidRPr="003E6EB0">
        <w:rPr>
          <w:rFonts w:ascii="Liberation Serif" w:eastAsia="Liberation Serif" w:hAnsi="Liberation Serif" w:cs="Liberation Serif"/>
          <w:color w:val="000000"/>
        </w:rPr>
        <w:t>.</w:t>
      </w:r>
    </w:p>
    <w:p w14:paraId="15DBCD2F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2C5B4DA8" w14:textId="77777777" w:rsidR="0090660B" w:rsidRPr="003E6EB0" w:rsidRDefault="0090660B" w:rsidP="009066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количество команд не ограничено.</w:t>
      </w:r>
    </w:p>
    <w:p w14:paraId="45BEE7BE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Состав команды:</w:t>
      </w:r>
    </w:p>
    <w:p w14:paraId="47CD4954" w14:textId="77777777" w:rsidR="0090660B" w:rsidRPr="003E6EB0" w:rsidRDefault="0090660B" w:rsidP="009066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ребенок 5-6 лет или 6-7 лет, его родители или ближайшие родственники (бабушка, дедушка, сестра, брат), включая 1-2 педагогов – руководителей; </w:t>
      </w:r>
    </w:p>
    <w:p w14:paraId="2982E52C" w14:textId="77777777" w:rsidR="0090660B" w:rsidRPr="003E6EB0" w:rsidRDefault="0090660B" w:rsidP="009066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обязательно наличие названия, девиза команды, приветствуется наличие эмблемы.</w:t>
      </w:r>
    </w:p>
    <w:p w14:paraId="1D9E91A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674707F0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2B087295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7E208349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14.1. Отборочный этап.</w:t>
      </w:r>
    </w:p>
    <w:p w14:paraId="40597A76" w14:textId="77777777" w:rsidR="0090660B" w:rsidRPr="003E6EB0" w:rsidRDefault="0090660B" w:rsidP="0090660B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Отборочный этап проводится заочно на базе Организатора.</w:t>
      </w:r>
    </w:p>
    <w:p w14:paraId="43BBCCEB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Участникам отборочного этапа предлагается выполнить одно задание – создание визуального медиапродукта (видеоотчета, видеоролика) по результатам семейного проекта на тему «Легенды седого Урала», продолжительностью не более 5 минут. Могут быть представлены путешествия, экскурсии или прогулки по памятным или историческим местам Урала, основной целью которых является приобщение детей к народным традициям, знакомство с историей, достопримечательностями, природным и животным миром, значимыми событиями и людьми, внесшими вклад в развитие города Екатеринбурга и Уральского региона. Допускается освещение одной из социальных сфер: спорт, культура, искусство и пр.</w:t>
      </w:r>
    </w:p>
    <w:p w14:paraId="16B13B39" w14:textId="77777777" w:rsidR="0090660B" w:rsidRPr="003E6EB0" w:rsidRDefault="0090660B" w:rsidP="0090660B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Дифференциация задания по возрастным группам не предусмотрена.</w:t>
      </w:r>
    </w:p>
    <w:p w14:paraId="2839CA1B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Задание выполняется коллективно всеми участниками команды под руководством педагогов – руководителей команды.</w:t>
      </w:r>
    </w:p>
    <w:p w14:paraId="4C0B43D3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Задание выполняется участниками в соответствии с требованиями, установленными Организатором Мероприятия.</w:t>
      </w:r>
    </w:p>
    <w:p w14:paraId="6735E392" w14:textId="77777777" w:rsidR="0090660B" w:rsidRPr="003E6EB0" w:rsidRDefault="0090660B" w:rsidP="0090660B">
      <w:pPr>
        <w:ind w:firstLine="720"/>
        <w:jc w:val="both"/>
        <w:rPr>
          <w:rFonts w:ascii="Liberation Serif" w:eastAsia="Liberation Serif" w:hAnsi="Liberation Serif" w:cs="Liberation Serif"/>
          <w:u w:val="single"/>
        </w:rPr>
      </w:pPr>
      <w:r w:rsidRPr="003E6EB0">
        <w:rPr>
          <w:rFonts w:ascii="Liberation Serif" w:eastAsia="Liberation Serif" w:hAnsi="Liberation Serif" w:cs="Liberation Serif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видеохостинге), ссылка на выполненное задание направляется участниками на электронную почту Организатора </w:t>
      </w:r>
      <w:r w:rsidRPr="003E6EB0">
        <w:rPr>
          <w:rFonts w:ascii="Liberation Serif" w:hAnsi="Liberation Serif" w:cs="Liberation Serif"/>
        </w:rPr>
        <w:t>konkurs_dou7@mail.ru</w:t>
      </w:r>
      <w:r w:rsidRPr="003E6EB0">
        <w:rPr>
          <w:rFonts w:ascii="Liberation Serif" w:eastAsia="Liberation Serif" w:hAnsi="Liberation Serif" w:cs="Liberation Serif"/>
        </w:rPr>
        <w:t xml:space="preserve"> с указанием темы письма «№ ДОО, ФИО руководителя».</w:t>
      </w:r>
    </w:p>
    <w:p w14:paraId="196843CA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4FFD5780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Оценивание выполненного задания осуществляется в соответствии с критериями, установленными Организатором и указанными в настоящем положении (п. 18).</w:t>
      </w:r>
    </w:p>
    <w:p w14:paraId="4512AF67" w14:textId="77777777" w:rsidR="0090660B" w:rsidRPr="003E6EB0" w:rsidRDefault="0090660B" w:rsidP="0090660B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78DFDD74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3F3F9F94" w14:textId="77777777" w:rsidR="0090660B" w:rsidRPr="003E6EB0" w:rsidRDefault="0090660B" w:rsidP="0090660B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14.2. Заключительный этап.</w:t>
      </w:r>
    </w:p>
    <w:p w14:paraId="06D9D519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Организатора. </w:t>
      </w:r>
    </w:p>
    <w:p w14:paraId="6DD0DBDF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008FF845" w14:textId="77777777" w:rsidR="0090660B" w:rsidRPr="003E6EB0" w:rsidRDefault="0090660B" w:rsidP="0090660B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Участникам заключительного этапа предлагается выполнить 1 задание.</w:t>
      </w:r>
    </w:p>
    <w:p w14:paraId="2E342517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294CD3">
        <w:rPr>
          <w:rFonts w:ascii="Liberation Serif" w:eastAsia="Liberation Serif" w:hAnsi="Liberation Serif" w:cs="Liberation Serif"/>
        </w:rPr>
        <w:t>Задание заключительного этапа представляет собой творческое представление семейного маршрута, отражающего самобытность и богатые культурные традиции народов Урала. П</w:t>
      </w:r>
      <w:r w:rsidRPr="003E6EB0">
        <w:rPr>
          <w:rFonts w:ascii="Liberation Serif" w:eastAsia="Liberation Serif" w:hAnsi="Liberation Serif" w:cs="Liberation Serif"/>
        </w:rPr>
        <w:t>родолжительность – не более 7 минут.</w:t>
      </w:r>
    </w:p>
    <w:p w14:paraId="217FBBC6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3C5366CC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указанными в настоящем положении (п. 19).</w:t>
      </w:r>
    </w:p>
    <w:p w14:paraId="669B635B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723F87E7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Условием участия в Мероприятии является подача заявок Организатору в установленные положением сроки (п. 10).</w:t>
      </w:r>
    </w:p>
    <w:p w14:paraId="0A4D8DB3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Заявки на участие принимаются по ссылке, размещенной на сайте Организатора</w:t>
      </w:r>
      <w:r>
        <w:rPr>
          <w:rFonts w:ascii="Liberation Serif" w:eastAsia="Liberation Serif" w:hAnsi="Liberation Serif" w:cs="Liberation Serif"/>
        </w:rPr>
        <w:t>.</w:t>
      </w:r>
    </w:p>
    <w:p w14:paraId="5C41CB57" w14:textId="77777777" w:rsidR="0090660B" w:rsidRPr="003E6EB0" w:rsidRDefault="0090660B" w:rsidP="0090660B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6322B51A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458A80E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6D7F4128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</w:p>
    <w:p w14:paraId="45F37A51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28A846BA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5AAE041E" w14:textId="77777777" w:rsidR="0090660B" w:rsidRPr="003E6EB0" w:rsidRDefault="0090660B" w:rsidP="0090660B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Соответствие требованиям к содержанию.</w:t>
      </w:r>
    </w:p>
    <w:p w14:paraId="60E0D5BA" w14:textId="77777777" w:rsidR="0090660B" w:rsidRPr="003E6EB0" w:rsidRDefault="0090660B" w:rsidP="0090660B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Соответствие требованиям к оформлению.</w:t>
      </w:r>
    </w:p>
    <w:p w14:paraId="2C7430D0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00817927" w14:textId="77777777" w:rsidR="0090660B" w:rsidRPr="003E6EB0" w:rsidRDefault="0090660B" w:rsidP="0090660B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Соответствие требованиям к публичному выступлению.</w:t>
      </w:r>
    </w:p>
    <w:p w14:paraId="02117BA1" w14:textId="77777777" w:rsidR="0090660B" w:rsidRPr="003E6EB0" w:rsidRDefault="0090660B" w:rsidP="0090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Правильность выполнения задания.</w:t>
      </w:r>
    </w:p>
    <w:p w14:paraId="73C07447" w14:textId="77777777" w:rsidR="0090660B" w:rsidRPr="003E6EB0" w:rsidRDefault="0090660B" w:rsidP="0090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Полнота ответа, его аргументированность, культура речи.</w:t>
      </w:r>
    </w:p>
    <w:p w14:paraId="3939B440" w14:textId="77777777" w:rsidR="0090660B" w:rsidRPr="003E6EB0" w:rsidRDefault="0090660B" w:rsidP="00906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Уровень коммуникативных компетенций. </w:t>
      </w:r>
    </w:p>
    <w:p w14:paraId="75C4CE7E" w14:textId="77777777" w:rsidR="0090660B" w:rsidRPr="003E6EB0" w:rsidRDefault="0090660B" w:rsidP="0090660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1A32B069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Оргкомитет и жюри</w:t>
      </w:r>
    </w:p>
    <w:p w14:paraId="25A670B5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7D3E8AF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636552C8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4125C003" w14:textId="77777777" w:rsidR="0090660B" w:rsidRPr="003E6EB0" w:rsidRDefault="0090660B" w:rsidP="0090660B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60440882" w14:textId="77777777" w:rsidR="0090660B" w:rsidRPr="003E6EB0" w:rsidRDefault="0090660B" w:rsidP="0090660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2D073FC4" w14:textId="77777777" w:rsidR="0090660B" w:rsidRPr="003E6EB0" w:rsidRDefault="0090660B" w:rsidP="0090660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0A260232" w14:textId="77777777" w:rsidR="0090660B" w:rsidRPr="003E6EB0" w:rsidRDefault="0090660B" w:rsidP="0090660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6F2EF048" w14:textId="77777777" w:rsidR="0090660B" w:rsidRPr="003E6EB0" w:rsidRDefault="0090660B" w:rsidP="0090660B">
      <w:pPr>
        <w:numPr>
          <w:ilvl w:val="0"/>
          <w:numId w:val="7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предоставляет аналитические материалы по итогам Мероприятия Координатору.</w:t>
      </w:r>
    </w:p>
    <w:p w14:paraId="76C4FC3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7E0D49D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5ED76273" w14:textId="77777777" w:rsidR="0090660B" w:rsidRPr="003E6EB0" w:rsidRDefault="0090660B" w:rsidP="0090660B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оценивает выполнение заданий в соответствии с настоящим положением; </w:t>
      </w:r>
    </w:p>
    <w:p w14:paraId="07E8B46A" w14:textId="77777777" w:rsidR="0090660B" w:rsidRPr="003E6EB0" w:rsidRDefault="0090660B" w:rsidP="0090660B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055E09CC" w14:textId="77777777" w:rsidR="0090660B" w:rsidRPr="003E6EB0" w:rsidRDefault="0090660B" w:rsidP="0090660B">
      <w:pPr>
        <w:numPr>
          <w:ilvl w:val="0"/>
          <w:numId w:val="8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03AA8EEF" w14:textId="77777777" w:rsidR="0090660B" w:rsidRPr="003E6EB0" w:rsidRDefault="0090660B" w:rsidP="0090660B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413A26AA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6EEA184E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25B34C4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Pr="003E6EB0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Pr="003E6EB0">
        <w:rPr>
          <w:rFonts w:ascii="Liberation Serif" w:eastAsia="Liberation Serif" w:hAnsi="Liberation Serif" w:cs="Liberation Serif"/>
          <w:color w:val="000000"/>
        </w:rPr>
        <w:t>этап</w:t>
      </w:r>
      <w:r w:rsidRPr="003E6EB0">
        <w:rPr>
          <w:rFonts w:ascii="Liberation Serif" w:eastAsia="Liberation Serif" w:hAnsi="Liberation Serif" w:cs="Liberation Serif"/>
        </w:rPr>
        <w:t>а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6A8298B5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в каждой возрастной группе определяются в день проведения заключительного этапа Мероприятия. </w:t>
      </w:r>
    </w:p>
    <w:p w14:paraId="2F295230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5F42CDA2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Победители и призеры Мероприятия награждаются дипломами Организатора, могут быть поощрены призами.</w:t>
      </w:r>
    </w:p>
    <w:p w14:paraId="20D7A3A9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BAE3BC7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3637E94E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Pr="003E6EB0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19FE2F07" w14:textId="77777777" w:rsidR="0090660B" w:rsidRPr="003E6EB0" w:rsidRDefault="0090660B" w:rsidP="0090660B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475EE347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1E41FC6D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647DAF12" w14:textId="77777777" w:rsidR="0090660B" w:rsidRPr="003E6EB0" w:rsidRDefault="0090660B" w:rsidP="0090660B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44B23EB3" w14:textId="77777777" w:rsidR="0090660B" w:rsidRPr="003E6EB0" w:rsidRDefault="0090660B" w:rsidP="0090660B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Данные об Организаторе</w:t>
      </w:r>
    </w:p>
    <w:p w14:paraId="051C27DB" w14:textId="77777777" w:rsidR="0090660B" w:rsidRPr="003E6EB0" w:rsidRDefault="0090660B" w:rsidP="009066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>Организатор Мероприятия: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90660B" w:rsidRPr="003E6EB0" w14:paraId="679F9C21" w14:textId="77777777" w:rsidTr="00A94B04">
        <w:tc>
          <w:tcPr>
            <w:tcW w:w="3794" w:type="dxa"/>
            <w:shd w:val="clear" w:color="auto" w:fill="auto"/>
          </w:tcPr>
          <w:p w14:paraId="2431B355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Наименование ДОО</w:t>
            </w:r>
          </w:p>
        </w:tc>
        <w:tc>
          <w:tcPr>
            <w:tcW w:w="5953" w:type="dxa"/>
          </w:tcPr>
          <w:p w14:paraId="21B99541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МБДОУ – детский сад №7</w:t>
            </w:r>
          </w:p>
        </w:tc>
      </w:tr>
      <w:tr w:rsidR="0090660B" w:rsidRPr="003E6EB0" w14:paraId="3D54094C" w14:textId="77777777" w:rsidTr="00A94B04">
        <w:tc>
          <w:tcPr>
            <w:tcW w:w="3794" w:type="dxa"/>
            <w:shd w:val="clear" w:color="auto" w:fill="auto"/>
          </w:tcPr>
          <w:p w14:paraId="71357CB2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Адрес ДОО</w:t>
            </w:r>
          </w:p>
        </w:tc>
        <w:tc>
          <w:tcPr>
            <w:tcW w:w="5953" w:type="dxa"/>
          </w:tcPr>
          <w:p w14:paraId="2BFDA948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г. Екатеринбург, ул. Металлургов, 8а</w:t>
            </w:r>
          </w:p>
        </w:tc>
      </w:tr>
      <w:tr w:rsidR="0090660B" w:rsidRPr="003E6EB0" w14:paraId="1B36E165" w14:textId="77777777" w:rsidTr="00A94B04">
        <w:tc>
          <w:tcPr>
            <w:tcW w:w="3794" w:type="dxa"/>
            <w:shd w:val="clear" w:color="auto" w:fill="auto"/>
          </w:tcPr>
          <w:p w14:paraId="5BF56FCA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</w:tcPr>
          <w:p w14:paraId="71CE87A6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г. Екатеринбург, ул. Металлургов, 8а</w:t>
            </w:r>
          </w:p>
        </w:tc>
      </w:tr>
      <w:tr w:rsidR="0090660B" w:rsidRPr="003E6EB0" w14:paraId="3D2519C4" w14:textId="77777777" w:rsidTr="00A94B04">
        <w:trPr>
          <w:trHeight w:val="170"/>
        </w:trPr>
        <w:tc>
          <w:tcPr>
            <w:tcW w:w="3794" w:type="dxa"/>
            <w:shd w:val="clear" w:color="auto" w:fill="auto"/>
          </w:tcPr>
          <w:p w14:paraId="23719D5C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Сайт ДОО</w:t>
            </w:r>
          </w:p>
        </w:tc>
        <w:tc>
          <w:tcPr>
            <w:tcW w:w="5953" w:type="dxa"/>
          </w:tcPr>
          <w:p w14:paraId="58AE98B4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7.tvoysadik.ru</w:t>
            </w:r>
          </w:p>
        </w:tc>
      </w:tr>
      <w:tr w:rsidR="0090660B" w:rsidRPr="003E6EB0" w14:paraId="7E225316" w14:textId="77777777" w:rsidTr="00A94B04">
        <w:tc>
          <w:tcPr>
            <w:tcW w:w="3794" w:type="dxa"/>
            <w:shd w:val="clear" w:color="auto" w:fill="auto"/>
          </w:tcPr>
          <w:p w14:paraId="535A4F04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заведующего</w:t>
            </w:r>
          </w:p>
        </w:tc>
        <w:tc>
          <w:tcPr>
            <w:tcW w:w="5953" w:type="dxa"/>
          </w:tcPr>
          <w:p w14:paraId="4A962BFD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 w:rsidRPr="003E6EB0">
              <w:rPr>
                <w:rFonts w:ascii="Liberation Serif" w:eastAsia="Liberation Serif" w:hAnsi="Liberation Serif" w:cs="Liberation Serif"/>
              </w:rPr>
              <w:t>Порядина</w:t>
            </w:r>
            <w:proofErr w:type="spellEnd"/>
            <w:r w:rsidRPr="003E6EB0">
              <w:rPr>
                <w:rFonts w:ascii="Liberation Serif" w:eastAsia="Liberation Serif" w:hAnsi="Liberation Serif" w:cs="Liberation Serif"/>
              </w:rPr>
              <w:t xml:space="preserve"> Светлана Валериевна</w:t>
            </w:r>
          </w:p>
        </w:tc>
      </w:tr>
      <w:tr w:rsidR="0090660B" w:rsidRPr="003E6EB0" w14:paraId="5CF48ED7" w14:textId="77777777" w:rsidTr="00A94B04">
        <w:tc>
          <w:tcPr>
            <w:tcW w:w="3794" w:type="dxa"/>
            <w:shd w:val="clear" w:color="auto" w:fill="auto"/>
          </w:tcPr>
          <w:p w14:paraId="05DA6C74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</w:tcPr>
          <w:p w14:paraId="277F628D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Салова Елена Викторовна</w:t>
            </w:r>
          </w:p>
        </w:tc>
      </w:tr>
      <w:tr w:rsidR="0090660B" w:rsidRPr="003E6EB0" w14:paraId="45DAA415" w14:textId="77777777" w:rsidTr="00A94B04">
        <w:tc>
          <w:tcPr>
            <w:tcW w:w="3794" w:type="dxa"/>
            <w:shd w:val="clear" w:color="auto" w:fill="auto"/>
          </w:tcPr>
          <w:p w14:paraId="2D18C338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</w:tcPr>
          <w:p w14:paraId="2A061183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заместитель заведующего по ВМР</w:t>
            </w:r>
          </w:p>
        </w:tc>
      </w:tr>
      <w:tr w:rsidR="0090660B" w:rsidRPr="003E6EB0" w14:paraId="42684A10" w14:textId="77777777" w:rsidTr="00A94B04">
        <w:tc>
          <w:tcPr>
            <w:tcW w:w="3794" w:type="dxa"/>
            <w:shd w:val="clear" w:color="auto" w:fill="auto"/>
          </w:tcPr>
          <w:p w14:paraId="6FD59D22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</w:tcPr>
          <w:p w14:paraId="70FA0394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8 (343) 231-48-86; 8(919)376-87-45</w:t>
            </w:r>
          </w:p>
        </w:tc>
      </w:tr>
      <w:tr w:rsidR="0090660B" w:rsidRPr="003E6EB0" w14:paraId="5F0C0C1F" w14:textId="77777777" w:rsidTr="00A94B04">
        <w:tc>
          <w:tcPr>
            <w:tcW w:w="3794" w:type="dxa"/>
            <w:shd w:val="clear" w:color="auto" w:fill="auto"/>
          </w:tcPr>
          <w:p w14:paraId="35EE270C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Электронная почта ДОО</w:t>
            </w:r>
          </w:p>
        </w:tc>
        <w:tc>
          <w:tcPr>
            <w:tcW w:w="5953" w:type="dxa"/>
          </w:tcPr>
          <w:p w14:paraId="0C5CCC08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  <w:color w:val="0000FF"/>
              </w:rPr>
              <w:t>mdou7@eduekb.ru</w:t>
            </w:r>
          </w:p>
        </w:tc>
      </w:tr>
      <w:tr w:rsidR="0090660B" w:rsidRPr="003E6EB0" w14:paraId="4ECC91F3" w14:textId="77777777" w:rsidTr="00A94B04">
        <w:tc>
          <w:tcPr>
            <w:tcW w:w="3794" w:type="dxa"/>
            <w:shd w:val="clear" w:color="auto" w:fill="auto"/>
          </w:tcPr>
          <w:p w14:paraId="6C39EA75" w14:textId="77777777" w:rsidR="0090660B" w:rsidRPr="003E6EB0" w:rsidRDefault="0090660B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</w:tcPr>
          <w:p w14:paraId="04E48B9C" w14:textId="77777777" w:rsidR="0090660B" w:rsidRPr="003E6EB0" w:rsidRDefault="0090660B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  <w:color w:val="0000FF"/>
              </w:rPr>
              <w:t>konkurs_dou7@mail.ru</w:t>
            </w:r>
          </w:p>
        </w:tc>
      </w:tr>
    </w:tbl>
    <w:p w14:paraId="1907EC8C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600A8575" w14:textId="77777777" w:rsidR="0090660B" w:rsidRPr="003E6EB0" w:rsidRDefault="0090660B" w:rsidP="0090660B">
      <w:pPr>
        <w:rPr>
          <w:rFonts w:ascii="Liberation Serif" w:eastAsia="Liberation Serif" w:hAnsi="Liberation Serif" w:cs="Liberation Serif"/>
        </w:rPr>
        <w:sectPr w:rsidR="0090660B" w:rsidRPr="003E6EB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0EAEC81A" w14:textId="77777777" w:rsidR="0090660B" w:rsidRPr="003E6EB0" w:rsidRDefault="0090660B" w:rsidP="0090660B">
      <w:pPr>
        <w:jc w:val="right"/>
        <w:rPr>
          <w:rFonts w:ascii="Liberation Serif" w:eastAsia="Liberation Serif" w:hAnsi="Liberation Serif" w:cs="Liberation Serif"/>
        </w:rPr>
      </w:pPr>
    </w:p>
    <w:p w14:paraId="623F44D1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Требования к заданиям отборочного этапа</w:t>
      </w:r>
    </w:p>
    <w:p w14:paraId="303FE8AF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</w:rPr>
      </w:pPr>
    </w:p>
    <w:p w14:paraId="1ECE447D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  <w:u w:val="single"/>
        </w:rPr>
      </w:pPr>
    </w:p>
    <w:p w14:paraId="6A262AC0" w14:textId="77777777" w:rsidR="0090660B" w:rsidRPr="003E6EB0" w:rsidRDefault="0090660B" w:rsidP="0090660B">
      <w:pPr>
        <w:ind w:firstLine="709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Требования к содержанию семейного проекта</w:t>
      </w:r>
    </w:p>
    <w:p w14:paraId="5543028E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Соответствие тематике Мероприятия «Легенды седого Урала».</w:t>
      </w:r>
    </w:p>
    <w:p w14:paraId="06C5F6A1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Актуальность, новизна, полнота раскрытия темы.</w:t>
      </w:r>
    </w:p>
    <w:p w14:paraId="73932752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Структурированность (наличие необходимых элементов: цель, задача, гипотеза, объект, предмет исследования, теоретическая и практическая часть, выводы, заключения, источники).</w:t>
      </w:r>
    </w:p>
    <w:p w14:paraId="6F5874C4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Разнообразие видов детской деятельности при реализации проекта.</w:t>
      </w:r>
    </w:p>
    <w:p w14:paraId="2F846656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Соответствие видов деятельности возрасту участников.</w:t>
      </w:r>
    </w:p>
    <w:p w14:paraId="0556B0B6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</w:rPr>
        <w:t>Авторская «детская» позиция, о</w:t>
      </w:r>
      <w:r w:rsidRPr="003E6EB0">
        <w:rPr>
          <w:rFonts w:ascii="Liberation Serif" w:eastAsia="Liberation Serif" w:hAnsi="Liberation Serif" w:cs="Liberation Serif"/>
          <w:iCs/>
          <w:color w:val="000000"/>
        </w:rPr>
        <w:t xml:space="preserve">ригинальность, нестандартность, творческий подход. </w:t>
      </w:r>
    </w:p>
    <w:p w14:paraId="69C5E3D2" w14:textId="77777777" w:rsidR="0090660B" w:rsidRPr="003E6EB0" w:rsidRDefault="0090660B" w:rsidP="0090660B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67C1E7D9" w14:textId="77777777" w:rsidR="0090660B" w:rsidRPr="00084A99" w:rsidRDefault="0090660B" w:rsidP="0090660B">
      <w:pPr>
        <w:tabs>
          <w:tab w:val="left" w:pos="1134"/>
          <w:tab w:val="left" w:pos="1843"/>
          <w:tab w:val="left" w:pos="1985"/>
        </w:tabs>
        <w:ind w:firstLine="709"/>
        <w:jc w:val="center"/>
        <w:rPr>
          <w:rFonts w:ascii="Liberation Serif" w:eastAsia="Liberation Serif" w:hAnsi="Liberation Serif" w:cs="Liberation Serif"/>
          <w:bCs/>
        </w:rPr>
      </w:pPr>
      <w:r w:rsidRPr="00084A99">
        <w:rPr>
          <w:rFonts w:ascii="Liberation Serif" w:eastAsia="Liberation Serif" w:hAnsi="Liberation Serif" w:cs="Liberation Serif"/>
          <w:bCs/>
        </w:rPr>
        <w:t>Требования к оформлению:</w:t>
      </w:r>
    </w:p>
    <w:p w14:paraId="14E853A4" w14:textId="77777777" w:rsidR="0090660B" w:rsidRPr="003E6EB0" w:rsidRDefault="0090660B" w:rsidP="009066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Конкурсные материалы в форме видеоролика</w:t>
      </w:r>
      <w:r w:rsidRPr="003E6EB0">
        <w:rPr>
          <w:rFonts w:ascii="Liberation Serif" w:eastAsia="Liberation Serif" w:hAnsi="Liberation Serif" w:cs="Liberation Serif"/>
          <w:iCs/>
        </w:rPr>
        <w:t xml:space="preserve"> МР4, АVI, MOV, WMV.</w:t>
      </w:r>
    </w:p>
    <w:p w14:paraId="2FDD6BF5" w14:textId="77777777" w:rsidR="0090660B" w:rsidRPr="003E6EB0" w:rsidRDefault="0090660B" w:rsidP="009066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</w:rPr>
      </w:pPr>
      <w:r w:rsidRPr="003E6EB0">
        <w:rPr>
          <w:rFonts w:ascii="Liberation Serif" w:eastAsia="Liberation Serif" w:hAnsi="Liberation Serif" w:cs="Liberation Serif"/>
          <w:iCs/>
        </w:rPr>
        <w:t>Качество видеоролика (плавность и четкость видеоряда, звука, наличие видео- и звуковых эффектов и т.д.).</w:t>
      </w:r>
    </w:p>
    <w:p w14:paraId="5C836461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Продолжительность видеоролика – не более 5 минут.</w:t>
      </w:r>
    </w:p>
    <w:p w14:paraId="37AEB6EE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 xml:space="preserve">Файлы предоставляются в формате указания активной ссылки на просмотр работы при подаче заявки. </w:t>
      </w:r>
    </w:p>
    <w:p w14:paraId="44AC8C32" w14:textId="77777777" w:rsidR="0090660B" w:rsidRPr="003E6EB0" w:rsidRDefault="0090660B" w:rsidP="009066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Cs/>
          <w:color w:val="000000"/>
        </w:rPr>
      </w:pPr>
      <w:r w:rsidRPr="003E6EB0">
        <w:rPr>
          <w:rFonts w:ascii="Liberation Serif" w:eastAsia="Liberation Serif" w:hAnsi="Liberation Serif" w:cs="Liberation Serif"/>
          <w:iCs/>
          <w:color w:val="000000"/>
        </w:rPr>
        <w:t>На первом кадре должно быть название Мероприятия, наименование дошкольной образовательной организации, название команды, ФИО и должность педагога.</w:t>
      </w:r>
    </w:p>
    <w:p w14:paraId="2A8B3BCC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3A81CE96" w14:textId="77777777" w:rsidR="0090660B" w:rsidRPr="003E6EB0" w:rsidRDefault="0090660B" w:rsidP="0090660B">
      <w:pPr>
        <w:ind w:firstLine="709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Требования к названию файлов:</w:t>
      </w:r>
    </w:p>
    <w:p w14:paraId="20DF234A" w14:textId="77777777" w:rsidR="0090660B" w:rsidRPr="003E6EB0" w:rsidRDefault="0090660B" w:rsidP="0090660B">
      <w:pPr>
        <w:ind w:firstLine="709"/>
        <w:rPr>
          <w:rFonts w:ascii="Liberation Serif" w:eastAsia="Liberation Serif" w:hAnsi="Liberation Serif" w:cs="Liberation Serif"/>
          <w:i/>
          <w:iCs/>
        </w:rPr>
      </w:pPr>
      <w:r w:rsidRPr="003E6EB0">
        <w:rPr>
          <w:rFonts w:ascii="Liberation Serif" w:eastAsia="Liberation Serif" w:hAnsi="Liberation Serif" w:cs="Liberation Serif"/>
        </w:rPr>
        <w:t xml:space="preserve">Имя файла: </w:t>
      </w:r>
      <w:r w:rsidRPr="003E6EB0">
        <w:rPr>
          <w:rFonts w:ascii="Liberation Serif" w:eastAsia="Liberation Serif" w:hAnsi="Liberation Serif" w:cs="Liberation Serif"/>
          <w:i/>
          <w:iCs/>
        </w:rPr>
        <w:t xml:space="preserve">№ </w:t>
      </w:r>
      <w:proofErr w:type="spellStart"/>
      <w:r w:rsidRPr="003E6EB0">
        <w:rPr>
          <w:rFonts w:ascii="Liberation Serif" w:eastAsia="Liberation Serif" w:hAnsi="Liberation Serif" w:cs="Liberation Serif"/>
          <w:i/>
          <w:iCs/>
        </w:rPr>
        <w:t>ДОО_Название</w:t>
      </w:r>
      <w:proofErr w:type="spellEnd"/>
      <w:r w:rsidRPr="003E6EB0">
        <w:rPr>
          <w:rFonts w:ascii="Liberation Serif" w:eastAsia="Liberation Serif" w:hAnsi="Liberation Serif" w:cs="Liberation Serif"/>
          <w:i/>
          <w:iCs/>
        </w:rPr>
        <w:t xml:space="preserve"> команды</w:t>
      </w:r>
    </w:p>
    <w:p w14:paraId="2B599CB5" w14:textId="77777777" w:rsidR="0090660B" w:rsidRPr="003E6EB0" w:rsidRDefault="0090660B" w:rsidP="0090660B">
      <w:pPr>
        <w:ind w:firstLine="709"/>
        <w:rPr>
          <w:rFonts w:ascii="Liberation Serif" w:eastAsia="Liberation Serif" w:hAnsi="Liberation Serif" w:cs="Liberation Serif"/>
          <w:i/>
          <w:iCs/>
        </w:rPr>
      </w:pPr>
      <w:r w:rsidRPr="003E6EB0">
        <w:rPr>
          <w:rFonts w:ascii="Liberation Serif" w:eastAsia="Liberation Serif" w:hAnsi="Liberation Serif" w:cs="Liberation Serif"/>
        </w:rPr>
        <w:t xml:space="preserve">Пример: </w:t>
      </w:r>
      <w:r w:rsidRPr="003E6EB0">
        <w:rPr>
          <w:rFonts w:ascii="Liberation Serif" w:eastAsia="Liberation Serif" w:hAnsi="Liberation Serif" w:cs="Liberation Serif"/>
          <w:i/>
          <w:iCs/>
        </w:rPr>
        <w:t>7_Исследователи</w:t>
      </w:r>
    </w:p>
    <w:p w14:paraId="27DDA8E4" w14:textId="77777777" w:rsidR="0090660B" w:rsidRPr="003E6EB0" w:rsidRDefault="0090660B" w:rsidP="0090660B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7DA50432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</w:rPr>
      </w:pPr>
    </w:p>
    <w:p w14:paraId="3E9EFC68" w14:textId="77777777" w:rsidR="0090660B" w:rsidRPr="003E6EB0" w:rsidRDefault="0090660B" w:rsidP="0090660B">
      <w:pPr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Требования к заданиям заключительного этапа</w:t>
      </w:r>
    </w:p>
    <w:p w14:paraId="74460090" w14:textId="77777777" w:rsidR="0090660B" w:rsidRPr="003E6EB0" w:rsidRDefault="0090660B" w:rsidP="0090660B">
      <w:pPr>
        <w:tabs>
          <w:tab w:val="left" w:pos="851"/>
          <w:tab w:val="left" w:pos="1418"/>
        </w:tabs>
        <w:ind w:left="709"/>
        <w:jc w:val="both"/>
        <w:rPr>
          <w:rFonts w:ascii="Liberation Serif" w:eastAsia="Liberation Serif" w:hAnsi="Liberation Serif" w:cs="Liberation Serif"/>
        </w:rPr>
      </w:pPr>
    </w:p>
    <w:p w14:paraId="3C908BE6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  <w:b/>
        </w:rPr>
      </w:pPr>
      <w:r w:rsidRPr="003E6EB0">
        <w:rPr>
          <w:rFonts w:ascii="Liberation Serif" w:eastAsia="Liberation Serif" w:hAnsi="Liberation Serif" w:cs="Liberation Serif"/>
        </w:rPr>
        <w:t xml:space="preserve">Требования к творческому совместному семейному </w:t>
      </w:r>
      <w:r>
        <w:rPr>
          <w:rFonts w:ascii="Liberation Serif" w:eastAsia="Liberation Serif" w:hAnsi="Liberation Serif" w:cs="Liberation Serif"/>
        </w:rPr>
        <w:t>маршруту</w:t>
      </w:r>
      <w:r w:rsidRPr="003E6EB0">
        <w:rPr>
          <w:rFonts w:ascii="Liberation Serif" w:eastAsia="Liberation Serif" w:hAnsi="Liberation Serif" w:cs="Liberation Serif"/>
          <w:b/>
        </w:rPr>
        <w:t xml:space="preserve">: </w:t>
      </w:r>
    </w:p>
    <w:p w14:paraId="1053CC80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участники представляют команду в форме устного выступления (название команды, девиз, эмблема);</w:t>
      </w:r>
    </w:p>
    <w:p w14:paraId="79D90B16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соответствие теме Мероприятия;</w:t>
      </w:r>
    </w:p>
    <w:p w14:paraId="168B3ADD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оригинальность представления, творческий подход, авторская позиция;</w:t>
      </w:r>
    </w:p>
    <w:p w14:paraId="765DEB1A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эмоциональная и интонационная выразительность речи;</w:t>
      </w:r>
    </w:p>
    <w:p w14:paraId="0C1134D7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допускается аудио- и видео-сопровождение;</w:t>
      </w:r>
    </w:p>
    <w:p w14:paraId="0B24E145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обязательно название, девиз, эмблема;</w:t>
      </w:r>
    </w:p>
    <w:p w14:paraId="20E2BA48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− продолжительность не более 7 минут.</w:t>
      </w:r>
    </w:p>
    <w:p w14:paraId="3511280F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6E3AA15C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Команда может продемонстрировать свое творчество в самых разнообразных жанрах: вокале, хореографии, инструментальной музыке, оригинальном жанре, театрализованной инсценировке и пр.</w:t>
      </w:r>
    </w:p>
    <w:p w14:paraId="5A4D456D" w14:textId="77777777" w:rsidR="0090660B" w:rsidRPr="003E6EB0" w:rsidRDefault="0090660B" w:rsidP="0090660B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616D3BF0" w14:textId="77777777" w:rsidR="0090660B" w:rsidRPr="003E6EB0" w:rsidRDefault="0090660B" w:rsidP="0090660B">
      <w:pPr>
        <w:jc w:val="right"/>
        <w:rPr>
          <w:rFonts w:ascii="Liberation Serif" w:eastAsia="Liberation Serif" w:hAnsi="Liberation Serif" w:cs="Liberation Serif"/>
        </w:rPr>
        <w:sectPr w:rsidR="0090660B" w:rsidRPr="003E6EB0">
          <w:pgSz w:w="11906" w:h="16838"/>
          <w:pgMar w:top="1134" w:right="567" w:bottom="1134" w:left="1701" w:header="709" w:footer="709" w:gutter="0"/>
          <w:cols w:space="720"/>
        </w:sectPr>
      </w:pPr>
    </w:p>
    <w:p w14:paraId="36A1621F" w14:textId="77777777" w:rsidR="0090660B" w:rsidRPr="003E6EB0" w:rsidRDefault="0090660B" w:rsidP="0090660B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lastRenderedPageBreak/>
        <w:t>Заявка* на участие в Фестивале семейных проектов «Уральскими маршрутами»</w:t>
      </w:r>
    </w:p>
    <w:p w14:paraId="683E035F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  <w:highlight w:val="yellow"/>
        </w:rPr>
      </w:pPr>
    </w:p>
    <w:p w14:paraId="2E1431A0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90660B" w:rsidRPr="003E6EB0" w14:paraId="552C49EA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7FFF" w14:textId="77777777" w:rsidR="0090660B" w:rsidRPr="003E6EB0" w:rsidRDefault="0090660B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Краткое наименование ДОО (в соотв. с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E4F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40055ED7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7F36" w14:textId="77777777" w:rsidR="0090660B" w:rsidRPr="003E6EB0" w:rsidRDefault="0090660B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Название команды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EEFF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53470B9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2C68" w14:textId="77777777" w:rsidR="0090660B" w:rsidRPr="003E6EB0" w:rsidRDefault="0090660B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6482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9213874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2419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A71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C35E6E7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8717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6C1A" w14:textId="77777777" w:rsidR="0090660B" w:rsidRPr="003E6EB0" w:rsidRDefault="0090660B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7A7B4B1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145E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ФИО ответственного за формирование заявки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C1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1CB2B74E" w14:textId="77777777" w:rsidTr="0090660B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B39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Ссылка на просмотр видеоролика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2756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F2EF37F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173FFF8B" w14:textId="77777777" w:rsidR="0090660B" w:rsidRPr="003E6EB0" w:rsidRDefault="0090660B" w:rsidP="0090660B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3E6EB0">
        <w:rPr>
          <w:rFonts w:ascii="Liberation Serif" w:eastAsia="Liberation Serif" w:hAnsi="Liberation Serif" w:cs="Liberation Serif"/>
        </w:rPr>
        <w:t>Данные участников:</w:t>
      </w:r>
    </w:p>
    <w:tbl>
      <w:tblPr>
        <w:tblW w:w="9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951"/>
        <w:gridCol w:w="1985"/>
        <w:gridCol w:w="908"/>
        <w:gridCol w:w="1559"/>
        <w:gridCol w:w="1405"/>
        <w:gridCol w:w="1289"/>
        <w:gridCol w:w="1192"/>
      </w:tblGrid>
      <w:tr w:rsidR="0090660B" w:rsidRPr="003E6EB0" w14:paraId="533813FE" w14:textId="77777777" w:rsidTr="00A94B04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380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8DA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85A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Краткое наименование ДОО (в соотв. с Уставом)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1DB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F530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133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256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1374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90660B" w:rsidRPr="003E6EB0" w14:paraId="419DB227" w14:textId="77777777" w:rsidTr="00A94B04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E2B9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98D0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Кировский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59F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МАДОУ детский сад № 555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98D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6617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Иванов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43DD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Иван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686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Иванович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04B7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6</w:t>
            </w:r>
          </w:p>
        </w:tc>
      </w:tr>
      <w:tr w:rsidR="0090660B" w:rsidRPr="003E6EB0" w14:paraId="6A31D234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5B8E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4B2C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Кировский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C919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Семейное обучение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B67F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с/о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0DFE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Петров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7375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Петр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3375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Петрович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F52E" w14:textId="77777777" w:rsidR="0090660B" w:rsidRPr="003E6EB0" w:rsidRDefault="0090660B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 w:rsidRPr="003E6EB0">
              <w:rPr>
                <w:rFonts w:ascii="Liberation Serif" w:eastAsia="Liberation Serif" w:hAnsi="Liberation Serif" w:cs="Liberation Serif"/>
                <w:i/>
              </w:rPr>
              <w:t>7</w:t>
            </w:r>
          </w:p>
        </w:tc>
      </w:tr>
      <w:tr w:rsidR="0090660B" w:rsidRPr="003E6EB0" w14:paraId="3CBD76E7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15B2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0A5B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23D7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E6B1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EA3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337A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98D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B7C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B5BA284" w14:textId="77777777" w:rsidTr="00A94B04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453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81BB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B25C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3B93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7388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0F6F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E5CC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A018" w14:textId="77777777" w:rsidR="0090660B" w:rsidRPr="003E6EB0" w:rsidRDefault="0090660B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35768E13" w14:textId="77777777" w:rsidR="0090660B" w:rsidRPr="003E6EB0" w:rsidRDefault="0090660B" w:rsidP="0090660B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20354CF1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  <w:i/>
        </w:rPr>
      </w:pPr>
      <w:r w:rsidRPr="003E6EB0">
        <w:rPr>
          <w:rFonts w:ascii="Liberation Serif" w:eastAsia="Liberation Serif" w:hAnsi="Liberation Serif" w:cs="Liberation Serif"/>
          <w:i/>
        </w:rPr>
        <w:t>На каждую команду оформляется отдельная заявка.</w:t>
      </w:r>
    </w:p>
    <w:p w14:paraId="37D56B74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  <w:i/>
        </w:rPr>
      </w:pPr>
      <w:r w:rsidRPr="003E6EB0">
        <w:rPr>
          <w:rFonts w:ascii="Liberation Serif" w:eastAsia="Liberation Serif" w:hAnsi="Liberation Serif" w:cs="Liberation Serif"/>
          <w:i/>
        </w:rPr>
        <w:t xml:space="preserve">* Заявка заполняется по ссылке, размещенной на сайте Организатора.                                             </w:t>
      </w:r>
    </w:p>
    <w:p w14:paraId="118819EF" w14:textId="77777777" w:rsidR="0090660B" w:rsidRPr="003E6EB0" w:rsidRDefault="0090660B" w:rsidP="0090660B">
      <w:pPr>
        <w:jc w:val="right"/>
        <w:rPr>
          <w:rFonts w:ascii="Liberation Serif" w:eastAsia="Liberation Serif" w:hAnsi="Liberation Serif" w:cs="Liberation Serif"/>
        </w:rPr>
      </w:pPr>
    </w:p>
    <w:p w14:paraId="2D57A2AB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1608407B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</w:rPr>
        <w:t xml:space="preserve">Критерии </w:t>
      </w:r>
      <w:r w:rsidRPr="003E6EB0">
        <w:rPr>
          <w:rFonts w:ascii="Liberation Serif" w:eastAsia="Liberation Serif" w:hAnsi="Liberation Serif" w:cs="Liberation Serif"/>
          <w:color w:val="000000"/>
        </w:rPr>
        <w:t xml:space="preserve">и шкала оценивания отборочного этапа  </w:t>
      </w:r>
    </w:p>
    <w:p w14:paraId="559E77AA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3402"/>
        <w:gridCol w:w="2268"/>
        <w:gridCol w:w="1543"/>
      </w:tblGrid>
      <w:tr w:rsidR="0090660B" w:rsidRPr="003E6EB0" w14:paraId="5F9C5A94" w14:textId="77777777" w:rsidTr="008A0F6F">
        <w:tc>
          <w:tcPr>
            <w:tcW w:w="484" w:type="dxa"/>
            <w:shd w:val="clear" w:color="auto" w:fill="auto"/>
          </w:tcPr>
          <w:p w14:paraId="3B618B73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282F9AB0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3402" w:type="dxa"/>
            <w:shd w:val="clear" w:color="auto" w:fill="auto"/>
          </w:tcPr>
          <w:p w14:paraId="454E1898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Содержание критериев</w:t>
            </w:r>
          </w:p>
        </w:tc>
        <w:tc>
          <w:tcPr>
            <w:tcW w:w="2268" w:type="dxa"/>
            <w:shd w:val="clear" w:color="auto" w:fill="auto"/>
          </w:tcPr>
          <w:p w14:paraId="60126412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3C95F31C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90660B" w:rsidRPr="003E6EB0" w14:paraId="632FEE17" w14:textId="77777777" w:rsidTr="008A0F6F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14:paraId="0C4BBEB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50DFB830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Соответствие требованиям к содержанию и оформлению видеоролика</w:t>
            </w:r>
          </w:p>
        </w:tc>
        <w:tc>
          <w:tcPr>
            <w:tcW w:w="3402" w:type="dxa"/>
            <w:shd w:val="clear" w:color="auto" w:fill="auto"/>
          </w:tcPr>
          <w:p w14:paraId="31A9D72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Соответствие длительности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AF416A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0-3 баллов, где:</w:t>
            </w:r>
          </w:p>
          <w:p w14:paraId="6D6D685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0 баллов – не соответствует данному критерию</w:t>
            </w:r>
          </w:p>
          <w:p w14:paraId="1948632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 балл – частично соответствует данному критерию</w:t>
            </w:r>
          </w:p>
          <w:p w14:paraId="0910230A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4B1CEAA2" w14:textId="77777777" w:rsidR="0090660B" w:rsidRPr="003E6EB0" w:rsidRDefault="0090660B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 w:rsidRPr="003E6EB0">
              <w:rPr>
                <w:rFonts w:ascii="Liberation Serif" w:eastAsia="Liberation Serif" w:hAnsi="Liberation Serif" w:cs="Liberation Serif"/>
                <w:color w:val="000000"/>
              </w:rPr>
              <w:t>3 балла – в полной мере соответствует данному критерию</w:t>
            </w:r>
          </w:p>
        </w:tc>
        <w:tc>
          <w:tcPr>
            <w:tcW w:w="1543" w:type="dxa"/>
            <w:vMerge w:val="restart"/>
          </w:tcPr>
          <w:p w14:paraId="2F6224F1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18</w:t>
            </w:r>
          </w:p>
        </w:tc>
      </w:tr>
      <w:tr w:rsidR="0090660B" w:rsidRPr="003E6EB0" w14:paraId="0307E89F" w14:textId="77777777" w:rsidTr="008A0F6F">
        <w:tc>
          <w:tcPr>
            <w:tcW w:w="484" w:type="dxa"/>
            <w:vMerge/>
            <w:shd w:val="clear" w:color="auto" w:fill="auto"/>
          </w:tcPr>
          <w:p w14:paraId="40CDDF9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506972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58E1154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Результативность </w:t>
            </w:r>
          </w:p>
        </w:tc>
        <w:tc>
          <w:tcPr>
            <w:tcW w:w="2268" w:type="dxa"/>
            <w:vMerge/>
            <w:shd w:val="clear" w:color="auto" w:fill="auto"/>
          </w:tcPr>
          <w:p w14:paraId="4DF9E61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6FBC02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10D2D32" w14:textId="77777777" w:rsidTr="008A0F6F">
        <w:tc>
          <w:tcPr>
            <w:tcW w:w="484" w:type="dxa"/>
            <w:vMerge/>
            <w:shd w:val="clear" w:color="auto" w:fill="auto"/>
          </w:tcPr>
          <w:p w14:paraId="6173DBAD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4BF535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2AEE0D9F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Творческий подход</w:t>
            </w:r>
          </w:p>
        </w:tc>
        <w:tc>
          <w:tcPr>
            <w:tcW w:w="2268" w:type="dxa"/>
            <w:vMerge/>
            <w:shd w:val="clear" w:color="auto" w:fill="auto"/>
          </w:tcPr>
          <w:p w14:paraId="098D69C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11EAE3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0F51EECA" w14:textId="77777777" w:rsidTr="008A0F6F">
        <w:tc>
          <w:tcPr>
            <w:tcW w:w="484" w:type="dxa"/>
            <w:vMerge/>
            <w:shd w:val="clear" w:color="auto" w:fill="auto"/>
          </w:tcPr>
          <w:p w14:paraId="518BB52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7B05DE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441003A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Оформление первого кадра в соответствии с требованиями</w:t>
            </w:r>
          </w:p>
        </w:tc>
        <w:tc>
          <w:tcPr>
            <w:tcW w:w="2268" w:type="dxa"/>
            <w:vMerge/>
            <w:shd w:val="clear" w:color="auto" w:fill="auto"/>
          </w:tcPr>
          <w:p w14:paraId="3568B3C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CC57CD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349A5799" w14:textId="77777777" w:rsidTr="008A0F6F">
        <w:trPr>
          <w:trHeight w:val="559"/>
        </w:trPr>
        <w:tc>
          <w:tcPr>
            <w:tcW w:w="484" w:type="dxa"/>
            <w:vMerge/>
            <w:shd w:val="clear" w:color="auto" w:fill="auto"/>
          </w:tcPr>
          <w:p w14:paraId="554269D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FE32842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788C4CEE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Качество видеозаписи и звука</w:t>
            </w:r>
          </w:p>
        </w:tc>
        <w:tc>
          <w:tcPr>
            <w:tcW w:w="2268" w:type="dxa"/>
            <w:vMerge/>
            <w:shd w:val="clear" w:color="auto" w:fill="auto"/>
          </w:tcPr>
          <w:p w14:paraId="3970487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398B667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726F272C" w14:textId="77777777" w:rsidTr="008A0F6F">
        <w:trPr>
          <w:trHeight w:val="553"/>
        </w:trPr>
        <w:tc>
          <w:tcPr>
            <w:tcW w:w="484" w:type="dxa"/>
            <w:vMerge/>
            <w:shd w:val="clear" w:color="auto" w:fill="auto"/>
          </w:tcPr>
          <w:p w14:paraId="201F5BA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E0CE68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02" w:type="dxa"/>
            <w:shd w:val="clear" w:color="auto" w:fill="auto"/>
          </w:tcPr>
          <w:p w14:paraId="7FF55582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Разнообразие видов детской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14:paraId="01DE558A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984459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652E1740" w14:textId="77777777" w:rsidTr="008A0F6F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14:paraId="2D3EA7FD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57BF690E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18</w:t>
            </w:r>
          </w:p>
        </w:tc>
      </w:tr>
    </w:tbl>
    <w:p w14:paraId="343ED1EF" w14:textId="77777777" w:rsidR="0090660B" w:rsidRPr="003E6EB0" w:rsidRDefault="0090660B" w:rsidP="0090660B">
      <w:pPr>
        <w:jc w:val="both"/>
        <w:rPr>
          <w:rFonts w:ascii="Liberation Serif" w:eastAsia="Liberation Serif" w:hAnsi="Liberation Serif" w:cs="Liberation Serif"/>
          <w:u w:val="single"/>
        </w:rPr>
      </w:pPr>
    </w:p>
    <w:p w14:paraId="690895F0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3E6EB0">
        <w:rPr>
          <w:rFonts w:ascii="Liberation Serif" w:eastAsia="Liberation Serif" w:hAnsi="Liberation Serif" w:cs="Liberation Serif"/>
          <w:color w:val="000000"/>
        </w:rPr>
        <w:t xml:space="preserve">Критерии и шкала оценивания заключительного этапа </w:t>
      </w:r>
    </w:p>
    <w:p w14:paraId="096D0968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2835"/>
        <w:gridCol w:w="2835"/>
        <w:gridCol w:w="1543"/>
      </w:tblGrid>
      <w:tr w:rsidR="0090660B" w:rsidRPr="003E6EB0" w14:paraId="6F0C6AFD" w14:textId="77777777" w:rsidTr="008A0F6F">
        <w:tc>
          <w:tcPr>
            <w:tcW w:w="484" w:type="dxa"/>
            <w:shd w:val="clear" w:color="auto" w:fill="auto"/>
          </w:tcPr>
          <w:p w14:paraId="370E9FDE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4717CD42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835" w:type="dxa"/>
            <w:shd w:val="clear" w:color="auto" w:fill="auto"/>
          </w:tcPr>
          <w:p w14:paraId="772A2CFF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Содержание критериев </w:t>
            </w:r>
          </w:p>
        </w:tc>
        <w:tc>
          <w:tcPr>
            <w:tcW w:w="2835" w:type="dxa"/>
            <w:shd w:val="clear" w:color="auto" w:fill="auto"/>
          </w:tcPr>
          <w:p w14:paraId="280D328B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1D58B45F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90660B" w:rsidRPr="003E6EB0" w14:paraId="70938749" w14:textId="77777777" w:rsidTr="008A0F6F">
        <w:tc>
          <w:tcPr>
            <w:tcW w:w="484" w:type="dxa"/>
            <w:vMerge w:val="restart"/>
            <w:shd w:val="clear" w:color="auto" w:fill="auto"/>
          </w:tcPr>
          <w:p w14:paraId="4A715AE1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lastRenderedPageBreak/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79B84406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Соответствие требованиям к творческому представлению команды </w:t>
            </w:r>
          </w:p>
        </w:tc>
        <w:tc>
          <w:tcPr>
            <w:tcW w:w="2835" w:type="dxa"/>
            <w:shd w:val="clear" w:color="auto" w:fill="auto"/>
          </w:tcPr>
          <w:p w14:paraId="2D1695AA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Наличие в представлении всех атрибутов команды (название, девиз, эмблема)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6785B6B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0-3 балла, где: </w:t>
            </w:r>
          </w:p>
          <w:p w14:paraId="62580EB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0 баллов – не соответствует данному критерию</w:t>
            </w:r>
          </w:p>
          <w:p w14:paraId="673912BD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1 балл – частично соответствует данному критерию</w:t>
            </w:r>
          </w:p>
          <w:p w14:paraId="1390C676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2 балла – в значительной степени соответствует данному критерию </w:t>
            </w:r>
          </w:p>
          <w:p w14:paraId="341A62A0" w14:textId="77777777" w:rsidR="0090660B" w:rsidRPr="003E6EB0" w:rsidRDefault="0090660B" w:rsidP="00A94B04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 xml:space="preserve">3 балла – в полной мере соответствует данному критерию </w:t>
            </w:r>
          </w:p>
        </w:tc>
        <w:tc>
          <w:tcPr>
            <w:tcW w:w="1543" w:type="dxa"/>
            <w:vMerge w:val="restart"/>
          </w:tcPr>
          <w:p w14:paraId="73467215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24</w:t>
            </w:r>
          </w:p>
        </w:tc>
      </w:tr>
      <w:tr w:rsidR="0090660B" w:rsidRPr="003E6EB0" w14:paraId="048BACB8" w14:textId="77777777" w:rsidTr="008A0F6F">
        <w:tc>
          <w:tcPr>
            <w:tcW w:w="484" w:type="dxa"/>
            <w:vMerge/>
            <w:shd w:val="clear" w:color="auto" w:fill="auto"/>
          </w:tcPr>
          <w:p w14:paraId="66B9FED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8737487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504A056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Соответствие длительности</w:t>
            </w:r>
          </w:p>
        </w:tc>
        <w:tc>
          <w:tcPr>
            <w:tcW w:w="2835" w:type="dxa"/>
            <w:vMerge/>
            <w:shd w:val="clear" w:color="auto" w:fill="auto"/>
          </w:tcPr>
          <w:p w14:paraId="42BE409F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7C1E57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18114A84" w14:textId="77777777" w:rsidTr="008A0F6F">
        <w:tc>
          <w:tcPr>
            <w:tcW w:w="484" w:type="dxa"/>
            <w:vMerge/>
            <w:shd w:val="clear" w:color="auto" w:fill="auto"/>
          </w:tcPr>
          <w:p w14:paraId="7D6DB6B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507098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2A048C4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Выразительность речи, артистизм</w:t>
            </w:r>
          </w:p>
        </w:tc>
        <w:tc>
          <w:tcPr>
            <w:tcW w:w="2835" w:type="dxa"/>
            <w:vMerge/>
            <w:shd w:val="clear" w:color="auto" w:fill="auto"/>
          </w:tcPr>
          <w:p w14:paraId="0B8667B9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E45D53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34B7752C" w14:textId="77777777" w:rsidTr="008A0F6F">
        <w:tc>
          <w:tcPr>
            <w:tcW w:w="484" w:type="dxa"/>
            <w:vMerge/>
            <w:shd w:val="clear" w:color="auto" w:fill="auto"/>
          </w:tcPr>
          <w:p w14:paraId="6A6471E2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A71D35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6BC50A64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Оригинальность, творческий подход</w:t>
            </w:r>
          </w:p>
        </w:tc>
        <w:tc>
          <w:tcPr>
            <w:tcW w:w="2835" w:type="dxa"/>
            <w:vMerge/>
            <w:shd w:val="clear" w:color="auto" w:fill="auto"/>
          </w:tcPr>
          <w:p w14:paraId="012C861C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421835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4428D2CA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7D16E78B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2BDBDC9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7426BB0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Наличие единства стиля</w:t>
            </w:r>
          </w:p>
        </w:tc>
        <w:tc>
          <w:tcPr>
            <w:tcW w:w="2835" w:type="dxa"/>
            <w:vMerge/>
            <w:shd w:val="clear" w:color="auto" w:fill="auto"/>
          </w:tcPr>
          <w:p w14:paraId="0CE21B38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593AE9D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1E72EF8F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6D2B5D61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3AA55D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28AAE4E8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Культура публичного выступления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3F1C51AD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C7638EF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57DF0376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3A5D0669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1DCBAC3C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299B3537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Полнота раскрытия темы</w:t>
            </w:r>
          </w:p>
        </w:tc>
        <w:tc>
          <w:tcPr>
            <w:tcW w:w="2835" w:type="dxa"/>
            <w:vMerge/>
            <w:shd w:val="clear" w:color="auto" w:fill="auto"/>
          </w:tcPr>
          <w:p w14:paraId="42555A65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5F799F3E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7749AA3F" w14:textId="77777777" w:rsidTr="008A0F6F">
        <w:trPr>
          <w:trHeight w:val="212"/>
        </w:trPr>
        <w:tc>
          <w:tcPr>
            <w:tcW w:w="484" w:type="dxa"/>
            <w:vMerge/>
            <w:shd w:val="clear" w:color="auto" w:fill="auto"/>
          </w:tcPr>
          <w:p w14:paraId="21949BF6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D2FFAE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835" w:type="dxa"/>
            <w:shd w:val="clear" w:color="auto" w:fill="auto"/>
          </w:tcPr>
          <w:p w14:paraId="14B8E475" w14:textId="77777777" w:rsidR="0090660B" w:rsidRPr="003E6EB0" w:rsidRDefault="0090660B" w:rsidP="00A94B04">
            <w:pPr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Использование дополнительных творческо-технических средств</w:t>
            </w:r>
          </w:p>
        </w:tc>
        <w:tc>
          <w:tcPr>
            <w:tcW w:w="2835" w:type="dxa"/>
            <w:vMerge/>
            <w:shd w:val="clear" w:color="auto" w:fill="auto"/>
          </w:tcPr>
          <w:p w14:paraId="14211800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54A27404" w14:textId="77777777" w:rsidR="0090660B" w:rsidRPr="003E6EB0" w:rsidRDefault="0090660B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90660B" w:rsidRPr="003E6EB0" w14:paraId="220EEB3D" w14:textId="77777777" w:rsidTr="008A0F6F">
        <w:tc>
          <w:tcPr>
            <w:tcW w:w="8188" w:type="dxa"/>
            <w:gridSpan w:val="4"/>
            <w:shd w:val="clear" w:color="auto" w:fill="auto"/>
          </w:tcPr>
          <w:p w14:paraId="60152932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26DA5C2D" w14:textId="77777777" w:rsidR="0090660B" w:rsidRPr="003E6EB0" w:rsidRDefault="0090660B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E6EB0">
              <w:rPr>
                <w:rFonts w:ascii="Liberation Serif" w:eastAsia="Liberation Serif" w:hAnsi="Liberation Serif" w:cs="Liberation Serif"/>
              </w:rPr>
              <w:t>24</w:t>
            </w:r>
          </w:p>
        </w:tc>
      </w:tr>
    </w:tbl>
    <w:p w14:paraId="3163422D" w14:textId="77777777" w:rsidR="0090660B" w:rsidRPr="003E6EB0" w:rsidRDefault="0090660B" w:rsidP="0090660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</w:rPr>
      </w:pPr>
    </w:p>
    <w:p w14:paraId="5B624FEC" w14:textId="77777777" w:rsidR="0090660B" w:rsidRDefault="0090660B"/>
    <w:sectPr w:rsidR="0090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Gadug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EFE"/>
    <w:multiLevelType w:val="multilevel"/>
    <w:tmpl w:val="C3C62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67965"/>
    <w:multiLevelType w:val="multilevel"/>
    <w:tmpl w:val="F0D6D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7972B7"/>
    <w:multiLevelType w:val="multilevel"/>
    <w:tmpl w:val="60FA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02862"/>
    <w:multiLevelType w:val="multilevel"/>
    <w:tmpl w:val="C7988B18"/>
    <w:lvl w:ilvl="0">
      <w:start w:val="1"/>
      <w:numFmt w:val="bullet"/>
      <w:lvlText w:val="−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0B"/>
    <w:rsid w:val="001B2571"/>
    <w:rsid w:val="008A0F6F"/>
    <w:rsid w:val="0090660B"/>
    <w:rsid w:val="00C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BB07"/>
  <w15:chartTrackingRefBased/>
  <w15:docId w15:val="{BABCCABA-6F1F-4483-9242-AFA8E3A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1</cp:revision>
  <dcterms:created xsi:type="dcterms:W3CDTF">2023-11-01T07:57:00Z</dcterms:created>
  <dcterms:modified xsi:type="dcterms:W3CDTF">2023-11-01T09:29:00Z</dcterms:modified>
</cp:coreProperties>
</file>